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DFD" w:rsidRPr="00BA332C" w:rsidRDefault="00075DFD" w:rsidP="00BA332C">
      <w:pPr>
        <w:ind w:right="-367"/>
        <w:rPr>
          <w:color w:val="17365D" w:themeColor="text2" w:themeShade="BF"/>
        </w:rPr>
      </w:pPr>
      <w:r w:rsidRPr="00BA332C">
        <w:rPr>
          <w:color w:val="800000"/>
          <w:sz w:val="36"/>
          <w:szCs w:val="36"/>
        </w:rPr>
        <w:t>U</w:t>
      </w:r>
      <w:r w:rsidRPr="00BA332C">
        <w:rPr>
          <w:color w:val="800000"/>
          <w:sz w:val="28"/>
          <w:szCs w:val="28"/>
        </w:rPr>
        <w:t xml:space="preserve">NIVERSITY OF </w:t>
      </w:r>
      <w:r w:rsidRPr="00BA332C">
        <w:rPr>
          <w:color w:val="800000"/>
          <w:sz w:val="36"/>
          <w:szCs w:val="36"/>
        </w:rPr>
        <w:t>M</w:t>
      </w:r>
      <w:r w:rsidRPr="00BA332C">
        <w:rPr>
          <w:color w:val="800000"/>
          <w:sz w:val="28"/>
          <w:szCs w:val="28"/>
        </w:rPr>
        <w:t>INNESOTA</w:t>
      </w:r>
    </w:p>
    <w:p w:rsidR="00075DFD" w:rsidRPr="00BA332C" w:rsidRDefault="00920EF8" w:rsidP="00BA332C">
      <w:pPr>
        <w:ind w:right="-367"/>
        <w:rPr>
          <w:b/>
          <w:bCs/>
          <w:i/>
          <w:iCs/>
          <w:color w:val="17365D" w:themeColor="text2" w:themeShade="BF"/>
          <w:sz w:val="18"/>
          <w:szCs w:val="18"/>
        </w:rPr>
      </w:pPr>
      <w:r w:rsidRPr="00BA332C">
        <w:rPr>
          <w:noProof/>
          <w:color w:val="17365D" w:themeColor="text2" w:themeShade="BF"/>
        </w:rPr>
        <mc:AlternateContent>
          <mc:Choice Requires="wps">
            <w:drawing>
              <wp:anchor distT="0" distB="0" distL="114300" distR="114300" simplePos="0" relativeHeight="251657728" behindDoc="1" locked="1" layoutInCell="0" allowOverlap="1" wp14:anchorId="48D577E3" wp14:editId="40650BAB">
                <wp:simplePos x="0" y="0"/>
                <wp:positionH relativeFrom="page">
                  <wp:posOffset>800100</wp:posOffset>
                </wp:positionH>
                <wp:positionV relativeFrom="paragraph">
                  <wp:posOffset>0</wp:posOffset>
                </wp:positionV>
                <wp:extent cx="61722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3pt;margin-top:0;width:486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" o:allowincell="f" fillcolor="black" stroked="f" strokeweight="0">
                <w10:wrap anchorx="page"/>
                <w10:anchorlock/>
              </v:rect>
            </w:pict>
          </mc:Fallback>
        </mc:AlternateContent>
      </w:r>
    </w:p>
    <w:p w:rsidR="00075DFD" w:rsidRPr="00BA332C" w:rsidRDefault="00075DFD" w:rsidP="00BA332C">
      <w:pPr>
        <w:tabs>
          <w:tab w:val="left" w:pos="-900"/>
          <w:tab w:val="left" w:pos="-720"/>
          <w:tab w:val="left" w:pos="0"/>
          <w:tab w:val="left" w:pos="720"/>
          <w:tab w:val="left" w:pos="1440"/>
          <w:tab w:val="left" w:pos="2160"/>
          <w:tab w:val="left" w:pos="2880"/>
          <w:tab w:val="left" w:pos="3510"/>
          <w:tab w:val="left" w:pos="4320"/>
          <w:tab w:val="left" w:pos="5040"/>
          <w:tab w:val="left" w:pos="5760"/>
          <w:tab w:val="left" w:pos="7200"/>
        </w:tabs>
        <w:ind w:left="7200" w:right="-367" w:hanging="7200"/>
        <w:rPr>
          <w:i/>
          <w:iCs/>
          <w:color w:val="17365D" w:themeColor="text2" w:themeShade="BF"/>
          <w:sz w:val="16"/>
          <w:szCs w:val="16"/>
        </w:rPr>
      </w:pPr>
      <w:r w:rsidRPr="00BA332C">
        <w:rPr>
          <w:b/>
          <w:bCs/>
          <w:i/>
          <w:iCs/>
          <w:color w:val="17365D" w:themeColor="text2" w:themeShade="BF"/>
          <w:sz w:val="16"/>
          <w:szCs w:val="16"/>
        </w:rPr>
        <w:t>Duluth Campus</w:t>
      </w:r>
      <w:r w:rsidRPr="00BA332C">
        <w:rPr>
          <w:i/>
          <w:iCs/>
          <w:color w:val="17365D" w:themeColor="text2" w:themeShade="BF"/>
          <w:sz w:val="16"/>
          <w:szCs w:val="16"/>
        </w:rPr>
        <w:tab/>
      </w:r>
      <w:r w:rsidRPr="00BA332C">
        <w:rPr>
          <w:i/>
          <w:iCs/>
          <w:color w:val="17365D" w:themeColor="text2" w:themeShade="BF"/>
          <w:sz w:val="16"/>
          <w:szCs w:val="16"/>
        </w:rPr>
        <w:tab/>
      </w:r>
      <w:r w:rsidRPr="00BA332C">
        <w:rPr>
          <w:i/>
          <w:iCs/>
          <w:color w:val="17365D" w:themeColor="text2" w:themeShade="BF"/>
          <w:sz w:val="16"/>
          <w:szCs w:val="16"/>
        </w:rPr>
        <w:tab/>
      </w:r>
      <w:r w:rsidRPr="00BA332C">
        <w:rPr>
          <w:b/>
          <w:bCs/>
          <w:i/>
          <w:iCs/>
          <w:color w:val="17365D" w:themeColor="text2" w:themeShade="BF"/>
          <w:sz w:val="16"/>
          <w:szCs w:val="16"/>
        </w:rPr>
        <w:tab/>
      </w:r>
      <w:r w:rsidRPr="00BA332C">
        <w:rPr>
          <w:b/>
          <w:bCs/>
          <w:i/>
          <w:iCs/>
          <w:color w:val="17365D" w:themeColor="text2" w:themeShade="BF"/>
          <w:sz w:val="16"/>
          <w:szCs w:val="16"/>
        </w:rPr>
        <w:tab/>
      </w:r>
      <w:r w:rsidR="00B278B9" w:rsidRPr="00BA332C">
        <w:rPr>
          <w:b/>
          <w:bCs/>
          <w:i/>
          <w:iCs/>
          <w:color w:val="17365D" w:themeColor="text2" w:themeShade="BF"/>
          <w:sz w:val="16"/>
          <w:szCs w:val="16"/>
        </w:rPr>
        <w:t>Department of Sociology -Anthropology</w:t>
      </w:r>
      <w:r w:rsidRPr="00BA332C">
        <w:rPr>
          <w:color w:val="17365D" w:themeColor="text2" w:themeShade="BF"/>
          <w:sz w:val="16"/>
          <w:szCs w:val="16"/>
        </w:rPr>
        <w:tab/>
      </w:r>
      <w:r w:rsidR="00B278B9" w:rsidRPr="00BA332C">
        <w:rPr>
          <w:color w:val="17365D" w:themeColor="text2" w:themeShade="BF"/>
          <w:sz w:val="16"/>
          <w:szCs w:val="16"/>
        </w:rPr>
        <w:t>228</w:t>
      </w:r>
      <w:r w:rsidRPr="00BA332C">
        <w:rPr>
          <w:i/>
          <w:iCs/>
          <w:color w:val="17365D" w:themeColor="text2" w:themeShade="BF"/>
          <w:sz w:val="16"/>
          <w:szCs w:val="16"/>
        </w:rPr>
        <w:t xml:space="preserve"> Cina Hall</w:t>
      </w:r>
    </w:p>
    <w:p w:rsidR="00075DFD" w:rsidRPr="00BA332C" w:rsidRDefault="00075DFD" w:rsidP="00BA332C">
      <w:pPr>
        <w:tabs>
          <w:tab w:val="left" w:pos="-900"/>
          <w:tab w:val="left" w:pos="-720"/>
          <w:tab w:val="left" w:pos="0"/>
          <w:tab w:val="left" w:pos="720"/>
          <w:tab w:val="left" w:pos="1440"/>
          <w:tab w:val="left" w:pos="2160"/>
          <w:tab w:val="left" w:pos="2880"/>
          <w:tab w:val="left" w:pos="3510"/>
          <w:tab w:val="left" w:pos="4320"/>
          <w:tab w:val="left" w:pos="5040"/>
          <w:tab w:val="left" w:pos="5760"/>
          <w:tab w:val="left" w:pos="7200"/>
        </w:tabs>
        <w:ind w:right="-367" w:firstLine="7200"/>
        <w:rPr>
          <w:i/>
          <w:iCs/>
          <w:color w:val="17365D" w:themeColor="text2" w:themeShade="BF"/>
          <w:sz w:val="16"/>
          <w:szCs w:val="16"/>
        </w:rPr>
      </w:pPr>
      <w:r w:rsidRPr="00BA332C">
        <w:rPr>
          <w:i/>
          <w:iCs/>
          <w:color w:val="17365D" w:themeColor="text2" w:themeShade="BF"/>
          <w:sz w:val="16"/>
          <w:szCs w:val="16"/>
        </w:rPr>
        <w:t>1123 University Drive</w:t>
      </w:r>
    </w:p>
    <w:p w:rsidR="00075DFD" w:rsidRPr="00BA332C" w:rsidRDefault="00075DFD" w:rsidP="00BA332C">
      <w:pPr>
        <w:tabs>
          <w:tab w:val="left" w:pos="-900"/>
          <w:tab w:val="left" w:pos="-720"/>
          <w:tab w:val="left" w:pos="0"/>
          <w:tab w:val="left" w:pos="720"/>
          <w:tab w:val="left" w:pos="1440"/>
          <w:tab w:val="left" w:pos="2160"/>
          <w:tab w:val="left" w:pos="2880"/>
          <w:tab w:val="left" w:pos="3510"/>
          <w:tab w:val="left" w:pos="4320"/>
          <w:tab w:val="left" w:pos="5040"/>
          <w:tab w:val="left" w:pos="5760"/>
          <w:tab w:val="left" w:pos="7200"/>
        </w:tabs>
        <w:ind w:left="7200" w:right="-367" w:hanging="2880"/>
        <w:rPr>
          <w:i/>
          <w:iCs/>
          <w:color w:val="17365D" w:themeColor="text2" w:themeShade="BF"/>
          <w:sz w:val="16"/>
          <w:szCs w:val="16"/>
        </w:rPr>
      </w:pPr>
      <w:r w:rsidRPr="00BA332C">
        <w:rPr>
          <w:i/>
          <w:iCs/>
          <w:color w:val="17365D" w:themeColor="text2" w:themeShade="BF"/>
          <w:sz w:val="16"/>
          <w:szCs w:val="16"/>
        </w:rPr>
        <w:t>College of Liberal Arts</w:t>
      </w:r>
      <w:r w:rsidRPr="00BA332C">
        <w:rPr>
          <w:i/>
          <w:iCs/>
          <w:color w:val="17365D" w:themeColor="text2" w:themeShade="BF"/>
          <w:sz w:val="16"/>
          <w:szCs w:val="16"/>
        </w:rPr>
        <w:tab/>
        <w:t>Duluth, Minnesota 55812-3306</w:t>
      </w:r>
    </w:p>
    <w:p w:rsidR="00075DFD" w:rsidRPr="00BA332C" w:rsidRDefault="00075DFD" w:rsidP="00BA332C">
      <w:pPr>
        <w:tabs>
          <w:tab w:val="left" w:pos="-900"/>
          <w:tab w:val="left" w:pos="-720"/>
          <w:tab w:val="left" w:pos="0"/>
          <w:tab w:val="left" w:pos="720"/>
          <w:tab w:val="left" w:pos="1440"/>
          <w:tab w:val="left" w:pos="2160"/>
          <w:tab w:val="left" w:pos="2880"/>
          <w:tab w:val="left" w:pos="3510"/>
          <w:tab w:val="left" w:pos="4320"/>
          <w:tab w:val="left" w:pos="5040"/>
          <w:tab w:val="left" w:pos="5760"/>
          <w:tab w:val="left" w:pos="7200"/>
        </w:tabs>
        <w:ind w:right="-367"/>
        <w:rPr>
          <w:i/>
          <w:iCs/>
          <w:color w:val="17365D" w:themeColor="text2" w:themeShade="BF"/>
          <w:sz w:val="16"/>
          <w:szCs w:val="16"/>
        </w:rPr>
      </w:pPr>
    </w:p>
    <w:p w:rsidR="00075DFD" w:rsidRPr="00BA332C" w:rsidRDefault="00B278B9" w:rsidP="00BA332C">
      <w:pPr>
        <w:tabs>
          <w:tab w:val="left" w:pos="-900"/>
          <w:tab w:val="left" w:pos="-720"/>
          <w:tab w:val="left" w:pos="0"/>
          <w:tab w:val="left" w:pos="720"/>
          <w:tab w:val="left" w:pos="1440"/>
          <w:tab w:val="left" w:pos="2160"/>
          <w:tab w:val="left" w:pos="2880"/>
          <w:tab w:val="left" w:pos="3510"/>
          <w:tab w:val="left" w:pos="4320"/>
          <w:tab w:val="left" w:pos="5040"/>
          <w:tab w:val="left" w:pos="5760"/>
          <w:tab w:val="left" w:pos="7200"/>
        </w:tabs>
        <w:ind w:right="-367" w:firstLine="7200"/>
        <w:rPr>
          <w:i/>
          <w:iCs/>
          <w:color w:val="17365D" w:themeColor="text2" w:themeShade="BF"/>
          <w:sz w:val="16"/>
          <w:szCs w:val="16"/>
        </w:rPr>
      </w:pPr>
      <w:r w:rsidRPr="00BA332C">
        <w:rPr>
          <w:i/>
          <w:iCs/>
          <w:color w:val="17365D" w:themeColor="text2" w:themeShade="BF"/>
          <w:sz w:val="16"/>
          <w:szCs w:val="16"/>
        </w:rPr>
        <w:t>Office</w:t>
      </w:r>
      <w:proofErr w:type="gramStart"/>
      <w:r w:rsidRPr="00BA332C">
        <w:rPr>
          <w:i/>
          <w:iCs/>
          <w:color w:val="17365D" w:themeColor="text2" w:themeShade="BF"/>
          <w:sz w:val="16"/>
          <w:szCs w:val="16"/>
        </w:rPr>
        <w:t>:218</w:t>
      </w:r>
      <w:proofErr w:type="gramEnd"/>
      <w:r w:rsidRPr="00BA332C">
        <w:rPr>
          <w:i/>
          <w:iCs/>
          <w:color w:val="17365D" w:themeColor="text2" w:themeShade="BF"/>
          <w:sz w:val="16"/>
          <w:szCs w:val="16"/>
        </w:rPr>
        <w:t>-726-7551</w:t>
      </w:r>
    </w:p>
    <w:p w:rsidR="00AF05D7" w:rsidRPr="00BA332C" w:rsidRDefault="00075DFD" w:rsidP="00BA332C">
      <w:pPr>
        <w:tabs>
          <w:tab w:val="left" w:pos="-900"/>
          <w:tab w:val="left" w:pos="-720"/>
          <w:tab w:val="left" w:pos="0"/>
          <w:tab w:val="left" w:pos="720"/>
          <w:tab w:val="left" w:pos="1440"/>
          <w:tab w:val="left" w:pos="2160"/>
          <w:tab w:val="left" w:pos="2880"/>
          <w:tab w:val="left" w:pos="3510"/>
          <w:tab w:val="left" w:pos="4320"/>
          <w:tab w:val="left" w:pos="5040"/>
          <w:tab w:val="left" w:pos="5760"/>
          <w:tab w:val="left" w:pos="7200"/>
        </w:tabs>
        <w:ind w:right="-367" w:firstLine="7200"/>
        <w:rPr>
          <w:color w:val="17365D" w:themeColor="text2" w:themeShade="BF"/>
        </w:rPr>
      </w:pPr>
      <w:r w:rsidRPr="00BA332C">
        <w:rPr>
          <w:i/>
          <w:iCs/>
          <w:color w:val="17365D" w:themeColor="text2" w:themeShade="BF"/>
          <w:sz w:val="16"/>
          <w:szCs w:val="16"/>
        </w:rPr>
        <w:t>Fax: 218-726-</w:t>
      </w:r>
      <w:r w:rsidR="00B278B9" w:rsidRPr="00BA332C">
        <w:rPr>
          <w:i/>
          <w:iCs/>
          <w:color w:val="17365D" w:themeColor="text2" w:themeShade="BF"/>
          <w:sz w:val="16"/>
          <w:szCs w:val="16"/>
        </w:rPr>
        <w:t>7759</w:t>
      </w:r>
    </w:p>
    <w:p w:rsidR="00BB03DE" w:rsidRPr="00BA332C" w:rsidRDefault="0047460B" w:rsidP="00BA332C">
      <w:pPr>
        <w:tabs>
          <w:tab w:val="left" w:pos="-900"/>
          <w:tab w:val="left" w:pos="-720"/>
          <w:tab w:val="left" w:pos="0"/>
          <w:tab w:val="left" w:pos="720"/>
          <w:tab w:val="left" w:pos="1440"/>
          <w:tab w:val="left" w:pos="2160"/>
          <w:tab w:val="left" w:pos="2880"/>
          <w:tab w:val="left" w:pos="3510"/>
          <w:tab w:val="left" w:pos="4320"/>
          <w:tab w:val="left" w:pos="5040"/>
          <w:tab w:val="left" w:pos="5760"/>
          <w:tab w:val="left" w:pos="7200"/>
        </w:tabs>
        <w:ind w:right="-367" w:firstLine="7200"/>
        <w:rPr>
          <w:i/>
          <w:color w:val="17365D" w:themeColor="text2" w:themeShade="BF"/>
          <w:sz w:val="16"/>
          <w:szCs w:val="16"/>
        </w:rPr>
      </w:pPr>
      <w:hyperlink r:id="rId8" w:history="1">
        <w:r w:rsidR="00BB03DE" w:rsidRPr="00BA332C">
          <w:rPr>
            <w:rStyle w:val="Hyperlink"/>
            <w:i/>
            <w:color w:val="17365D" w:themeColor="text2" w:themeShade="BF"/>
            <w:sz w:val="16"/>
            <w:szCs w:val="16"/>
          </w:rPr>
          <w:t>http://www.d.umn.edu/socanth</w:t>
        </w:r>
      </w:hyperlink>
    </w:p>
    <w:p w:rsidR="00AF05D7" w:rsidRPr="00BA332C" w:rsidRDefault="004F3058" w:rsidP="00BA332C">
      <w:pPr>
        <w:tabs>
          <w:tab w:val="left" w:pos="5760"/>
        </w:tabs>
        <w:ind w:right="-367"/>
        <w:rPr>
          <w:color w:val="17365D" w:themeColor="text2" w:themeShade="BF"/>
        </w:rPr>
      </w:pPr>
      <w:r w:rsidRPr="00BA332C">
        <w:rPr>
          <w:color w:val="17365D" w:themeColor="text2" w:themeShade="BF"/>
        </w:rPr>
        <w:tab/>
      </w:r>
    </w:p>
    <w:p w:rsidR="00AF05D7" w:rsidRPr="00BA332C" w:rsidRDefault="00B278B9" w:rsidP="00BA332C">
      <w:pPr>
        <w:ind w:right="-367"/>
        <w:rPr>
          <w:i/>
          <w:color w:val="17365D" w:themeColor="text2" w:themeShade="BF"/>
          <w:sz w:val="16"/>
        </w:rPr>
      </w:pPr>
      <w:r w:rsidRPr="00BA332C">
        <w:rPr>
          <w:color w:val="17365D" w:themeColor="text2" w:themeShade="BF"/>
        </w:rPr>
        <w:tab/>
      </w:r>
      <w:r w:rsidRPr="00BA332C">
        <w:rPr>
          <w:color w:val="17365D" w:themeColor="text2" w:themeShade="BF"/>
        </w:rPr>
        <w:tab/>
      </w:r>
      <w:r w:rsidRPr="00BA332C">
        <w:rPr>
          <w:color w:val="17365D" w:themeColor="text2" w:themeShade="BF"/>
        </w:rPr>
        <w:tab/>
      </w:r>
      <w:r w:rsidRPr="00BA332C">
        <w:rPr>
          <w:color w:val="17365D" w:themeColor="text2" w:themeShade="BF"/>
        </w:rPr>
        <w:tab/>
      </w:r>
      <w:r w:rsidRPr="00BA332C">
        <w:rPr>
          <w:color w:val="17365D" w:themeColor="text2" w:themeShade="BF"/>
        </w:rPr>
        <w:tab/>
      </w:r>
      <w:r w:rsidRPr="00BA332C">
        <w:rPr>
          <w:color w:val="17365D" w:themeColor="text2" w:themeShade="BF"/>
        </w:rPr>
        <w:tab/>
      </w:r>
      <w:r w:rsidRPr="00BA332C">
        <w:rPr>
          <w:color w:val="17365D" w:themeColor="text2" w:themeShade="BF"/>
        </w:rPr>
        <w:tab/>
      </w:r>
      <w:r w:rsidRPr="00BA332C">
        <w:rPr>
          <w:color w:val="17365D" w:themeColor="text2" w:themeShade="BF"/>
        </w:rPr>
        <w:tab/>
      </w:r>
      <w:r w:rsidRPr="00BA332C">
        <w:rPr>
          <w:color w:val="17365D" w:themeColor="text2" w:themeShade="BF"/>
        </w:rPr>
        <w:tab/>
      </w:r>
      <w:r w:rsidRPr="00BA332C">
        <w:rPr>
          <w:color w:val="17365D" w:themeColor="text2" w:themeShade="BF"/>
        </w:rPr>
        <w:tab/>
      </w:r>
      <w:r w:rsidR="004F3058" w:rsidRPr="00BA332C">
        <w:rPr>
          <w:i/>
          <w:color w:val="17365D" w:themeColor="text2" w:themeShade="BF"/>
          <w:sz w:val="16"/>
        </w:rPr>
        <w:t>18</w:t>
      </w:r>
      <w:r w:rsidR="005C4DD8" w:rsidRPr="00BA332C">
        <w:rPr>
          <w:i/>
          <w:color w:val="17365D" w:themeColor="text2" w:themeShade="BF"/>
          <w:sz w:val="16"/>
        </w:rPr>
        <w:t xml:space="preserve"> September 201</w:t>
      </w:r>
      <w:r w:rsidR="004F3058" w:rsidRPr="00BA332C">
        <w:rPr>
          <w:i/>
          <w:color w:val="17365D" w:themeColor="text2" w:themeShade="BF"/>
          <w:sz w:val="16"/>
        </w:rPr>
        <w:t>6</w:t>
      </w:r>
    </w:p>
    <w:p w:rsidR="00336345" w:rsidRPr="00BA332C" w:rsidRDefault="00336345" w:rsidP="00BA332C">
      <w:pPr>
        <w:ind w:right="-367"/>
        <w:jc w:val="center"/>
        <w:rPr>
          <w:color w:val="17365D" w:themeColor="text2" w:themeShade="BF"/>
          <w:sz w:val="16"/>
          <w:szCs w:val="20"/>
        </w:rPr>
      </w:pPr>
    </w:p>
    <w:p w:rsidR="00336345" w:rsidRPr="00BA332C" w:rsidRDefault="006B1F97" w:rsidP="00BA332C">
      <w:pPr>
        <w:ind w:right="-367"/>
        <w:jc w:val="center"/>
        <w:rPr>
          <w:color w:val="17365D" w:themeColor="text2" w:themeShade="BF"/>
          <w:sz w:val="16"/>
          <w:szCs w:val="20"/>
        </w:rPr>
      </w:pPr>
      <w:r w:rsidRPr="00BA332C">
        <w:rPr>
          <w:color w:val="17365D" w:themeColor="text2" w:themeShade="BF"/>
          <w:sz w:val="16"/>
          <w:szCs w:val="20"/>
        </w:rPr>
        <w:t>Understanding Global Cultures</w:t>
      </w:r>
      <w:r w:rsidR="00C36120" w:rsidRPr="00BA332C">
        <w:rPr>
          <w:color w:val="17365D" w:themeColor="text2" w:themeShade="BF"/>
          <w:sz w:val="16"/>
          <w:szCs w:val="20"/>
        </w:rPr>
        <w:t xml:space="preserve"> Week </w:t>
      </w:r>
      <w:r w:rsidR="005E2B33" w:rsidRPr="00BA332C">
        <w:rPr>
          <w:color w:val="17365D" w:themeColor="text2" w:themeShade="BF"/>
          <w:sz w:val="16"/>
          <w:szCs w:val="20"/>
        </w:rPr>
        <w:t>4</w:t>
      </w:r>
    </w:p>
    <w:p w:rsidR="00CE7F7A" w:rsidRPr="00BA332C" w:rsidRDefault="00CE7F7A" w:rsidP="00BA332C">
      <w:pPr>
        <w:ind w:right="-367"/>
        <w:rPr>
          <w:color w:val="17365D" w:themeColor="text2" w:themeShade="BF"/>
        </w:rPr>
      </w:pPr>
    </w:p>
    <w:p w:rsidR="00630CD8" w:rsidRPr="00BA332C" w:rsidRDefault="00630CD8" w:rsidP="00BA332C">
      <w:pPr>
        <w:ind w:right="-367"/>
        <w:jc w:val="center"/>
        <w:rPr>
          <w:b/>
          <w:color w:val="17365D" w:themeColor="text2" w:themeShade="BF"/>
          <w:sz w:val="44"/>
          <w:szCs w:val="44"/>
        </w:rPr>
      </w:pPr>
      <w:r w:rsidRPr="00BA332C">
        <w:rPr>
          <w:b/>
          <w:color w:val="17365D" w:themeColor="text2" w:themeShade="BF"/>
          <w:sz w:val="44"/>
          <w:szCs w:val="44"/>
        </w:rPr>
        <w:t>Analytical, Theoretical, Methodological and Historical Frameworks:</w:t>
      </w:r>
    </w:p>
    <w:p w:rsidR="00630CD8" w:rsidRPr="00BA332C" w:rsidRDefault="00630CD8" w:rsidP="00BA332C">
      <w:pPr>
        <w:ind w:right="-367"/>
        <w:jc w:val="center"/>
        <w:rPr>
          <w:b/>
          <w:color w:val="17365D" w:themeColor="text2" w:themeShade="BF"/>
          <w:sz w:val="32"/>
        </w:rPr>
      </w:pPr>
      <w:r w:rsidRPr="00BA332C">
        <w:rPr>
          <w:b/>
          <w:color w:val="17365D" w:themeColor="text2" w:themeShade="BF"/>
          <w:sz w:val="32"/>
        </w:rPr>
        <w:t>Units of Analysis</w:t>
      </w:r>
    </w:p>
    <w:p w:rsidR="00630CD8" w:rsidRPr="00BA332C" w:rsidRDefault="00630CD8" w:rsidP="00BA332C">
      <w:pPr>
        <w:ind w:right="-367"/>
        <w:jc w:val="center"/>
        <w:rPr>
          <w:b/>
          <w:color w:val="17365D" w:themeColor="text2" w:themeShade="BF"/>
          <w:sz w:val="32"/>
        </w:rPr>
      </w:pPr>
      <w:r w:rsidRPr="00BA332C">
        <w:rPr>
          <w:b/>
          <w:color w:val="17365D" w:themeColor="text2" w:themeShade="BF"/>
          <w:sz w:val="32"/>
        </w:rPr>
        <w:t>Three Major Perennial Debates</w:t>
      </w:r>
    </w:p>
    <w:p w:rsidR="00630CD8" w:rsidRPr="00BA332C" w:rsidRDefault="00630CD8" w:rsidP="00BA332C">
      <w:pPr>
        <w:ind w:right="-367"/>
        <w:jc w:val="center"/>
        <w:rPr>
          <w:color w:val="17365D" w:themeColor="text2" w:themeShade="BF"/>
          <w:sz w:val="20"/>
        </w:rPr>
      </w:pPr>
      <w:proofErr w:type="gramStart"/>
      <w:r w:rsidRPr="00BA332C">
        <w:rPr>
          <w:color w:val="17365D" w:themeColor="text2" w:themeShade="BF"/>
          <w:sz w:val="20"/>
        </w:rPr>
        <w:t>(cont.)</w:t>
      </w:r>
      <w:proofErr w:type="gramEnd"/>
    </w:p>
    <w:p w:rsidR="00630CD8" w:rsidRPr="00BA332C" w:rsidRDefault="00630CD8" w:rsidP="00BA332C">
      <w:pPr>
        <w:ind w:right="-367"/>
        <w:jc w:val="center"/>
        <w:rPr>
          <w:color w:val="17365D" w:themeColor="text2" w:themeShade="BF"/>
        </w:rPr>
      </w:pPr>
    </w:p>
    <w:p w:rsidR="00630CD8" w:rsidRPr="00BA332C" w:rsidRDefault="00630CD8" w:rsidP="00BA332C">
      <w:pPr>
        <w:ind w:right="-367"/>
        <w:jc w:val="center"/>
        <w:rPr>
          <w:b/>
          <w:color w:val="17365D" w:themeColor="text2" w:themeShade="BF"/>
          <w:sz w:val="44"/>
          <w:szCs w:val="44"/>
        </w:rPr>
      </w:pPr>
      <w:r w:rsidRPr="00BA332C">
        <w:rPr>
          <w:b/>
          <w:color w:val="17365D" w:themeColor="text2" w:themeShade="BF"/>
          <w:sz w:val="44"/>
          <w:szCs w:val="44"/>
        </w:rPr>
        <w:t xml:space="preserve">A little "Romantic Love", from </w:t>
      </w:r>
      <w:hyperlink r:id="rId9" w:anchor="title" w:history="1">
        <w:r w:rsidRPr="00BA332C">
          <w:rPr>
            <w:rStyle w:val="Hyperlink"/>
            <w:b/>
            <w:i/>
            <w:sz w:val="44"/>
            <w:szCs w:val="44"/>
          </w:rPr>
          <w:t>Strange Relations</w:t>
        </w:r>
      </w:hyperlink>
    </w:p>
    <w:p w:rsidR="00630CD8" w:rsidRPr="00BA332C" w:rsidRDefault="00630CD8" w:rsidP="00BA332C">
      <w:pPr>
        <w:ind w:right="-367"/>
        <w:jc w:val="center"/>
        <w:rPr>
          <w:color w:val="17365D" w:themeColor="text2" w:themeShade="BF"/>
        </w:rPr>
      </w:pPr>
    </w:p>
    <w:p w:rsidR="00630CD8" w:rsidRPr="00BA332C" w:rsidRDefault="00630CD8" w:rsidP="00BA332C">
      <w:pPr>
        <w:ind w:right="-367"/>
        <w:jc w:val="center"/>
        <w:rPr>
          <w:b/>
          <w:color w:val="17365D" w:themeColor="text2" w:themeShade="BF"/>
          <w:sz w:val="32"/>
        </w:rPr>
      </w:pPr>
      <w:r w:rsidRPr="00BA332C">
        <w:rPr>
          <w:b/>
          <w:color w:val="17365D" w:themeColor="text2" w:themeShade="BF"/>
          <w:sz w:val="32"/>
        </w:rPr>
        <w:t>Introduction to Metaphorical Analysis: Italy as a Case Study</w:t>
      </w:r>
    </w:p>
    <w:p w:rsidR="00630CD8" w:rsidRPr="00BA332C" w:rsidRDefault="00630CD8" w:rsidP="00BA332C">
      <w:pPr>
        <w:ind w:right="-367"/>
        <w:jc w:val="center"/>
        <w:rPr>
          <w:color w:val="17365D" w:themeColor="text2" w:themeShade="BF"/>
          <w:sz w:val="20"/>
        </w:rPr>
      </w:pPr>
      <w:r w:rsidRPr="00BA332C">
        <w:rPr>
          <w:color w:val="17365D" w:themeColor="text2" w:themeShade="BF"/>
          <w:sz w:val="20"/>
        </w:rPr>
        <w:t>(</w:t>
      </w:r>
      <w:proofErr w:type="gramStart"/>
      <w:r w:rsidRPr="00BA332C">
        <w:rPr>
          <w:color w:val="17365D" w:themeColor="text2" w:themeShade="BF"/>
          <w:sz w:val="20"/>
        </w:rPr>
        <w:t>time</w:t>
      </w:r>
      <w:proofErr w:type="gramEnd"/>
      <w:r w:rsidRPr="00BA332C">
        <w:rPr>
          <w:color w:val="17365D" w:themeColor="text2" w:themeShade="BF"/>
          <w:sz w:val="20"/>
        </w:rPr>
        <w:t xml:space="preserve"> permitting)</w:t>
      </w:r>
    </w:p>
    <w:p w:rsidR="00630CD8" w:rsidRPr="00BA332C" w:rsidRDefault="00630CD8" w:rsidP="00BA332C">
      <w:pPr>
        <w:ind w:right="-367"/>
        <w:jc w:val="center"/>
        <w:rPr>
          <w:color w:val="17365D" w:themeColor="text2" w:themeShade="BF"/>
        </w:rPr>
      </w:pPr>
    </w:p>
    <w:p w:rsidR="00630CD8" w:rsidRPr="00BA332C" w:rsidRDefault="00630CD8" w:rsidP="00BA332C">
      <w:pPr>
        <w:ind w:right="-367"/>
        <w:jc w:val="center"/>
        <w:rPr>
          <w:b/>
          <w:color w:val="17365D" w:themeColor="text2" w:themeShade="BF"/>
          <w:sz w:val="32"/>
        </w:rPr>
      </w:pPr>
      <w:r w:rsidRPr="00BA332C">
        <w:rPr>
          <w:b/>
          <w:color w:val="17365D" w:themeColor="text2" w:themeShade="BF"/>
          <w:sz w:val="32"/>
        </w:rPr>
        <w:t>Introduction to Ireland</w:t>
      </w:r>
    </w:p>
    <w:p w:rsidR="005E2B33" w:rsidRPr="00BA332C" w:rsidRDefault="00630CD8" w:rsidP="00BA332C">
      <w:pPr>
        <w:ind w:right="-367"/>
        <w:jc w:val="center"/>
        <w:rPr>
          <w:color w:val="17365D" w:themeColor="text2" w:themeShade="BF"/>
          <w:sz w:val="20"/>
        </w:rPr>
      </w:pPr>
      <w:r w:rsidRPr="00BA332C">
        <w:rPr>
          <w:color w:val="17365D" w:themeColor="text2" w:themeShade="BF"/>
          <w:sz w:val="20"/>
        </w:rPr>
        <w:t>(</w:t>
      </w:r>
      <w:proofErr w:type="gramStart"/>
      <w:r w:rsidRPr="00BA332C">
        <w:rPr>
          <w:color w:val="17365D" w:themeColor="text2" w:themeShade="BF"/>
          <w:sz w:val="20"/>
        </w:rPr>
        <w:t>time</w:t>
      </w:r>
      <w:proofErr w:type="gramEnd"/>
      <w:r w:rsidRPr="00BA332C">
        <w:rPr>
          <w:color w:val="17365D" w:themeColor="text2" w:themeShade="BF"/>
          <w:sz w:val="20"/>
        </w:rPr>
        <w:t xml:space="preserve"> permitting)</w:t>
      </w:r>
    </w:p>
    <w:p w:rsidR="005E2B33" w:rsidRPr="00BA332C" w:rsidRDefault="005E2B33" w:rsidP="00BA332C">
      <w:pPr>
        <w:ind w:right="-367"/>
        <w:jc w:val="center"/>
        <w:rPr>
          <w:rStyle w:val="Strong"/>
          <w:color w:val="17365D" w:themeColor="text2" w:themeShade="BF"/>
          <w:sz w:val="36"/>
          <w:szCs w:val="36"/>
          <w:shd w:val="clear" w:color="auto" w:fill="FFFFFF"/>
        </w:rPr>
      </w:pPr>
    </w:p>
    <w:p w:rsidR="009855F9" w:rsidRPr="00BA332C" w:rsidRDefault="005C4DD8" w:rsidP="00BA332C">
      <w:pPr>
        <w:ind w:right="-367"/>
        <w:jc w:val="center"/>
        <w:rPr>
          <w:b/>
          <w:color w:val="17365D" w:themeColor="text2" w:themeShade="BF"/>
        </w:rPr>
      </w:pPr>
      <w:r w:rsidRPr="00BA332C">
        <w:rPr>
          <w:b/>
          <w:noProof/>
          <w:color w:val="17365D" w:themeColor="text2" w:themeShade="BF"/>
        </w:rPr>
        <w:drawing>
          <wp:inline distT="0" distB="0" distL="0" distR="0" wp14:anchorId="7F7D6E8B" wp14:editId="0A06B905">
            <wp:extent cx="633848" cy="904875"/>
            <wp:effectExtent l="19050" t="19050" r="13970" b="9525"/>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nnon1.6th_14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4290" cy="919782"/>
                    </a:xfrm>
                    <a:prstGeom prst="rect">
                      <a:avLst/>
                    </a:prstGeom>
                    <a:ln w="12700">
                      <a:solidFill>
                        <a:srgbClr val="C00000"/>
                      </a:solidFill>
                    </a:ln>
                  </pic:spPr>
                </pic:pic>
              </a:graphicData>
            </a:graphic>
          </wp:inline>
        </w:drawing>
      </w:r>
    </w:p>
    <w:p w:rsidR="005E2B33" w:rsidRPr="00BA332C" w:rsidRDefault="005E2B33" w:rsidP="00BA332C">
      <w:pPr>
        <w:widowControl/>
        <w:autoSpaceDE/>
        <w:autoSpaceDN/>
        <w:adjustRightInd/>
        <w:ind w:right="-367"/>
        <w:jc w:val="center"/>
        <w:rPr>
          <w:b/>
          <w:bCs/>
          <w:color w:val="17365D" w:themeColor="text2" w:themeShade="BF"/>
        </w:rPr>
      </w:pPr>
    </w:p>
    <w:p w:rsidR="00FE631C" w:rsidRDefault="00FE631C" w:rsidP="00BA332C">
      <w:pPr>
        <w:widowControl/>
        <w:autoSpaceDE/>
        <w:autoSpaceDN/>
        <w:adjustRightInd/>
        <w:ind w:right="-367"/>
        <w:jc w:val="center"/>
        <w:rPr>
          <w:b/>
          <w:bCs/>
          <w:color w:val="17365D" w:themeColor="text2" w:themeShade="BF"/>
          <w:sz w:val="48"/>
          <w:szCs w:val="20"/>
        </w:rPr>
      </w:pPr>
      <w:r>
        <w:rPr>
          <w:b/>
          <w:bCs/>
          <w:color w:val="17365D" w:themeColor="text2" w:themeShade="BF"/>
          <w:sz w:val="48"/>
          <w:szCs w:val="20"/>
        </w:rPr>
        <w:t>Tuesday is the day for a little romantic love.</w:t>
      </w:r>
    </w:p>
    <w:p w:rsidR="00FE631C" w:rsidRPr="00FE631C" w:rsidRDefault="00FE631C" w:rsidP="00BA332C">
      <w:pPr>
        <w:widowControl/>
        <w:autoSpaceDE/>
        <w:autoSpaceDN/>
        <w:adjustRightInd/>
        <w:ind w:right="-367"/>
        <w:jc w:val="center"/>
        <w:rPr>
          <w:bCs/>
          <w:color w:val="17365D" w:themeColor="text2" w:themeShade="BF"/>
        </w:rPr>
      </w:pPr>
    </w:p>
    <w:p w:rsidR="00ED37E2" w:rsidRPr="00BA332C" w:rsidRDefault="00ED37E2" w:rsidP="00BA332C">
      <w:pPr>
        <w:widowControl/>
        <w:autoSpaceDE/>
        <w:autoSpaceDN/>
        <w:adjustRightInd/>
        <w:ind w:right="-367"/>
        <w:jc w:val="center"/>
        <w:rPr>
          <w:b/>
          <w:bCs/>
          <w:color w:val="17365D" w:themeColor="text2" w:themeShade="BF"/>
          <w:sz w:val="48"/>
          <w:szCs w:val="20"/>
        </w:rPr>
      </w:pPr>
      <w:r w:rsidRPr="00BA332C">
        <w:rPr>
          <w:b/>
          <w:bCs/>
          <w:color w:val="17365D" w:themeColor="text2" w:themeShade="BF"/>
          <w:sz w:val="48"/>
          <w:szCs w:val="20"/>
        </w:rPr>
        <w:t>Our European ideas of romantic love</w:t>
      </w:r>
      <w:r w:rsidR="00E35B92" w:rsidRPr="00BA332C">
        <w:rPr>
          <w:b/>
          <w:bCs/>
          <w:color w:val="17365D" w:themeColor="text2" w:themeShade="BF"/>
          <w:sz w:val="48"/>
          <w:szCs w:val="20"/>
        </w:rPr>
        <w:t xml:space="preserve"> (and related issues)</w:t>
      </w:r>
      <w:r w:rsidRPr="00BA332C">
        <w:rPr>
          <w:b/>
          <w:bCs/>
          <w:color w:val="17365D" w:themeColor="text2" w:themeShade="BF"/>
          <w:sz w:val="48"/>
          <w:szCs w:val="20"/>
        </w:rPr>
        <w:t xml:space="preserve"> come to us on </w:t>
      </w:r>
      <w:r w:rsidR="006E1B0D" w:rsidRPr="00BA332C">
        <w:rPr>
          <w:b/>
          <w:bCs/>
          <w:color w:val="17365D" w:themeColor="text2" w:themeShade="BF"/>
          <w:sz w:val="48"/>
          <w:szCs w:val="20"/>
        </w:rPr>
        <w:t>Tuesday</w:t>
      </w:r>
      <w:r w:rsidRPr="00BA332C">
        <w:rPr>
          <w:b/>
          <w:bCs/>
          <w:color w:val="17365D" w:themeColor="text2" w:themeShade="BF"/>
          <w:sz w:val="48"/>
          <w:szCs w:val="20"/>
        </w:rPr>
        <w:t xml:space="preserve"> in the form of an episode from the series </w:t>
      </w:r>
      <w:r w:rsidRPr="00BA332C">
        <w:rPr>
          <w:b/>
          <w:bCs/>
          <w:i/>
          <w:color w:val="17365D" w:themeColor="text2" w:themeShade="BF"/>
          <w:sz w:val="48"/>
          <w:szCs w:val="20"/>
        </w:rPr>
        <w:t>Millennium: Tribal Wisdom and the Modern World</w:t>
      </w:r>
      <w:r w:rsidRPr="00BA332C">
        <w:rPr>
          <w:b/>
          <w:bCs/>
          <w:color w:val="17365D" w:themeColor="text2" w:themeShade="BF"/>
          <w:sz w:val="48"/>
          <w:szCs w:val="20"/>
        </w:rPr>
        <w:t xml:space="preserve">, "Strange Relations”, with the former </w:t>
      </w:r>
      <w:proofErr w:type="gramStart"/>
      <w:r w:rsidRPr="00BA332C">
        <w:rPr>
          <w:b/>
          <w:bCs/>
          <w:color w:val="17365D" w:themeColor="text2" w:themeShade="BF"/>
          <w:sz w:val="48"/>
          <w:szCs w:val="20"/>
        </w:rPr>
        <w:lastRenderedPageBreak/>
        <w:t>Harvard anthropologist David Maybury-Lewis leading the way.</w:t>
      </w:r>
      <w:proofErr w:type="gramEnd"/>
    </w:p>
    <w:p w:rsidR="00ED37E2" w:rsidRPr="00FE631C" w:rsidRDefault="00ED37E2" w:rsidP="00BA332C">
      <w:pPr>
        <w:widowControl/>
        <w:autoSpaceDE/>
        <w:autoSpaceDN/>
        <w:adjustRightInd/>
        <w:ind w:right="-367"/>
        <w:rPr>
          <w:bCs/>
          <w:color w:val="17365D" w:themeColor="text2" w:themeShade="BF"/>
        </w:rPr>
      </w:pPr>
    </w:p>
    <w:p w:rsidR="00ED37E2" w:rsidRPr="00FE631C" w:rsidRDefault="00ED37E2" w:rsidP="00BA332C">
      <w:pPr>
        <w:widowControl/>
        <w:autoSpaceDE/>
        <w:autoSpaceDN/>
        <w:adjustRightInd/>
        <w:ind w:right="-367"/>
        <w:jc w:val="center"/>
        <w:rPr>
          <w:bCs/>
          <w:color w:val="17365D" w:themeColor="text2" w:themeShade="BF"/>
        </w:rPr>
      </w:pPr>
      <w:r w:rsidRPr="00FE631C">
        <w:rPr>
          <w:bCs/>
          <w:noProof/>
          <w:color w:val="17365D" w:themeColor="text2" w:themeShade="BF"/>
        </w:rPr>
        <w:drawing>
          <wp:inline distT="0" distB="0" distL="0" distR="0" wp14:anchorId="3E15ACFF" wp14:editId="609A8E92">
            <wp:extent cx="1316736"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lennium.jpg"/>
                    <pic:cNvPicPr/>
                  </pic:nvPicPr>
                  <pic:blipFill>
                    <a:blip r:embed="rId12">
                      <a:extLst>
                        <a:ext uri="{28A0092B-C50C-407E-A947-70E740481C1C}">
                          <a14:useLocalDpi xmlns:a14="http://schemas.microsoft.com/office/drawing/2010/main" val="0"/>
                        </a:ext>
                      </a:extLst>
                    </a:blip>
                    <a:stretch>
                      <a:fillRect/>
                    </a:stretch>
                  </pic:blipFill>
                  <pic:spPr>
                    <a:xfrm>
                      <a:off x="0" y="0"/>
                      <a:ext cx="1316736" cy="1828800"/>
                    </a:xfrm>
                    <a:prstGeom prst="rect">
                      <a:avLst/>
                    </a:prstGeom>
                  </pic:spPr>
                </pic:pic>
              </a:graphicData>
            </a:graphic>
          </wp:inline>
        </w:drawing>
      </w:r>
    </w:p>
    <w:p w:rsidR="00ED37E2" w:rsidRPr="00FE631C" w:rsidRDefault="00ED37E2" w:rsidP="00BA332C">
      <w:pPr>
        <w:widowControl/>
        <w:autoSpaceDE/>
        <w:autoSpaceDN/>
        <w:adjustRightInd/>
        <w:ind w:right="-367"/>
        <w:rPr>
          <w:bCs/>
          <w:color w:val="17365D" w:themeColor="text2" w:themeShade="BF"/>
        </w:rPr>
      </w:pPr>
    </w:p>
    <w:p w:rsidR="00C11500" w:rsidRPr="00FE631C" w:rsidRDefault="006E1B0D" w:rsidP="00BA332C">
      <w:pPr>
        <w:widowControl/>
        <w:autoSpaceDE/>
        <w:autoSpaceDN/>
        <w:adjustRightInd/>
        <w:ind w:right="-367"/>
        <w:rPr>
          <w:b/>
          <w:bCs/>
          <w:i/>
          <w:color w:val="17365D" w:themeColor="text2" w:themeShade="BF"/>
          <w:sz w:val="36"/>
          <w:szCs w:val="20"/>
        </w:rPr>
      </w:pPr>
      <w:r w:rsidRPr="00FE631C">
        <w:rPr>
          <w:b/>
          <w:bCs/>
          <w:color w:val="17365D" w:themeColor="text2" w:themeShade="BF"/>
          <w:sz w:val="36"/>
          <w:szCs w:val="20"/>
        </w:rPr>
        <w:t>After we check out</w:t>
      </w:r>
      <w:r w:rsidR="00A2147A" w:rsidRPr="00FE631C">
        <w:rPr>
          <w:b/>
          <w:bCs/>
          <w:color w:val="17365D" w:themeColor="text2" w:themeShade="BF"/>
          <w:sz w:val="36"/>
          <w:szCs w:val="20"/>
        </w:rPr>
        <w:t xml:space="preserve"> these romantic</w:t>
      </w:r>
      <w:r w:rsidRPr="00FE631C">
        <w:rPr>
          <w:b/>
          <w:bCs/>
          <w:color w:val="17365D" w:themeColor="text2" w:themeShade="BF"/>
          <w:sz w:val="36"/>
          <w:szCs w:val="20"/>
        </w:rPr>
        <w:t xml:space="preserve"> </w:t>
      </w:r>
      <w:r w:rsidRPr="00FE631C">
        <w:rPr>
          <w:b/>
          <w:bCs/>
          <w:i/>
          <w:color w:val="17365D" w:themeColor="text2" w:themeShade="BF"/>
          <w:sz w:val="36"/>
          <w:szCs w:val="20"/>
        </w:rPr>
        <w:t xml:space="preserve">Strange Relations </w:t>
      </w:r>
      <w:r w:rsidR="00C11500" w:rsidRPr="00FE631C">
        <w:rPr>
          <w:b/>
          <w:bCs/>
          <w:color w:val="17365D" w:themeColor="text2" w:themeShade="BF"/>
          <w:sz w:val="36"/>
          <w:szCs w:val="20"/>
        </w:rPr>
        <w:t>we will continue having a look at</w:t>
      </w:r>
      <w:r w:rsidR="005E2B33" w:rsidRPr="00FE631C">
        <w:rPr>
          <w:b/>
          <w:bCs/>
          <w:color w:val="17365D" w:themeColor="text2" w:themeShade="BF"/>
          <w:sz w:val="36"/>
          <w:szCs w:val="20"/>
        </w:rPr>
        <w:t xml:space="preserve"> </w:t>
      </w:r>
      <w:r w:rsidR="004C668E" w:rsidRPr="00FE631C">
        <w:rPr>
          <w:b/>
          <w:bCs/>
          <w:color w:val="17365D" w:themeColor="text2" w:themeShade="BF"/>
          <w:sz w:val="52"/>
          <w:szCs w:val="20"/>
        </w:rPr>
        <w:t>Units of Analysis</w:t>
      </w:r>
      <w:r w:rsidR="004C668E" w:rsidRPr="00FE631C">
        <w:rPr>
          <w:b/>
          <w:bCs/>
          <w:color w:val="17365D" w:themeColor="text2" w:themeShade="BF"/>
          <w:sz w:val="36"/>
          <w:szCs w:val="20"/>
        </w:rPr>
        <w:t>,</w:t>
      </w:r>
      <w:r w:rsidR="00E35B92" w:rsidRPr="00FE631C">
        <w:rPr>
          <w:b/>
          <w:bCs/>
          <w:color w:val="17365D" w:themeColor="text2" w:themeShade="BF"/>
          <w:sz w:val="36"/>
          <w:szCs w:val="20"/>
        </w:rPr>
        <w:t xml:space="preserve"> then</w:t>
      </w:r>
      <w:r w:rsidR="004C668E" w:rsidRPr="00FE631C">
        <w:rPr>
          <w:b/>
          <w:bCs/>
          <w:color w:val="17365D" w:themeColor="text2" w:themeShade="BF"/>
          <w:sz w:val="36"/>
          <w:szCs w:val="20"/>
        </w:rPr>
        <w:t xml:space="preserve"> move on to briefly consider the </w:t>
      </w:r>
      <w:r w:rsidR="004C668E" w:rsidRPr="00FE631C">
        <w:rPr>
          <w:b/>
          <w:bCs/>
          <w:color w:val="17365D" w:themeColor="text2" w:themeShade="BF"/>
          <w:sz w:val="52"/>
          <w:szCs w:val="20"/>
        </w:rPr>
        <w:t>“Great Perennial Debates”</w:t>
      </w:r>
      <w:r w:rsidR="004C668E" w:rsidRPr="00FE631C">
        <w:rPr>
          <w:b/>
          <w:bCs/>
          <w:color w:val="17365D" w:themeColor="text2" w:themeShade="BF"/>
          <w:sz w:val="36"/>
          <w:szCs w:val="20"/>
        </w:rPr>
        <w:t xml:space="preserve">, and then start de-constructing the process of making metaphors (using Italy as an </w:t>
      </w:r>
      <w:proofErr w:type="gramStart"/>
      <w:r w:rsidR="004C668E" w:rsidRPr="00FE631C">
        <w:rPr>
          <w:b/>
          <w:bCs/>
          <w:color w:val="17365D" w:themeColor="text2" w:themeShade="BF"/>
          <w:sz w:val="36"/>
          <w:szCs w:val="20"/>
        </w:rPr>
        <w:t>example</w:t>
      </w:r>
      <w:proofErr w:type="gramEnd"/>
      <w:r w:rsidR="004C668E" w:rsidRPr="00FE631C">
        <w:rPr>
          <w:b/>
          <w:bCs/>
          <w:color w:val="17365D" w:themeColor="text2" w:themeShade="BF"/>
          <w:sz w:val="36"/>
          <w:szCs w:val="20"/>
        </w:rPr>
        <w:t>).</w:t>
      </w:r>
    </w:p>
    <w:p w:rsidR="006B1F97" w:rsidRPr="00BA332C" w:rsidRDefault="006B1F97" w:rsidP="00BA332C">
      <w:pPr>
        <w:ind w:right="-367"/>
        <w:rPr>
          <w:color w:val="17365D" w:themeColor="text2" w:themeShade="BF"/>
        </w:rPr>
      </w:pPr>
    </w:p>
    <w:p w:rsidR="00C11500" w:rsidRPr="00FE631C" w:rsidRDefault="005E2B33" w:rsidP="00BA332C">
      <w:pPr>
        <w:ind w:right="-367"/>
        <w:rPr>
          <w:color w:val="17365D" w:themeColor="text2" w:themeShade="BF"/>
        </w:rPr>
      </w:pPr>
      <w:r w:rsidRPr="00BA332C">
        <w:rPr>
          <w:b/>
          <w:color w:val="17365D" w:themeColor="text2" w:themeShade="BF"/>
          <w:sz w:val="36"/>
        </w:rPr>
        <w:t xml:space="preserve">REM: </w:t>
      </w:r>
      <w:r w:rsidR="004C668E" w:rsidRPr="00BA332C">
        <w:rPr>
          <w:b/>
          <w:color w:val="17365D" w:themeColor="text2" w:themeShade="BF"/>
          <w:sz w:val="36"/>
        </w:rPr>
        <w:t xml:space="preserve">As requested </w:t>
      </w:r>
      <w:r w:rsidR="00A2147A" w:rsidRPr="00BA332C">
        <w:rPr>
          <w:b/>
          <w:color w:val="17365D" w:themeColor="text2" w:themeShade="BF"/>
          <w:sz w:val="36"/>
        </w:rPr>
        <w:t>earlier</w:t>
      </w:r>
      <w:r w:rsidR="004C668E" w:rsidRPr="00BA332C">
        <w:rPr>
          <w:b/>
          <w:color w:val="17365D" w:themeColor="text2" w:themeShade="BF"/>
          <w:sz w:val="36"/>
        </w:rPr>
        <w:t>, p</w:t>
      </w:r>
      <w:r w:rsidR="00C11500" w:rsidRPr="00BA332C">
        <w:rPr>
          <w:b/>
          <w:color w:val="17365D" w:themeColor="text2" w:themeShade="BF"/>
          <w:sz w:val="36"/>
        </w:rPr>
        <w:t>lease keep track of whatever suggestions you might have about the text</w:t>
      </w:r>
      <w:r w:rsidRPr="00BA332C">
        <w:rPr>
          <w:b/>
          <w:color w:val="17365D" w:themeColor="text2" w:themeShade="BF"/>
          <w:sz w:val="36"/>
        </w:rPr>
        <w:t xml:space="preserve"> as you go through it this semester</w:t>
      </w:r>
      <w:r w:rsidR="00C11500" w:rsidRPr="00BA332C">
        <w:rPr>
          <w:b/>
          <w:color w:val="17365D" w:themeColor="text2" w:themeShade="BF"/>
          <w:sz w:val="36"/>
        </w:rPr>
        <w:t xml:space="preserve">, and pass them on to me. </w:t>
      </w:r>
      <w:r w:rsidR="00C11500" w:rsidRPr="00FE631C">
        <w:rPr>
          <w:color w:val="17365D" w:themeColor="text2" w:themeShade="BF"/>
        </w:rPr>
        <w:t>You might have noticed on p. xx</w:t>
      </w:r>
      <w:r w:rsidR="0015281D" w:rsidRPr="00FE631C">
        <w:rPr>
          <w:color w:val="17365D" w:themeColor="text2" w:themeShade="BF"/>
        </w:rPr>
        <w:t>viii (the last page of the “Preface”)</w:t>
      </w:r>
      <w:r w:rsidR="00C36120" w:rsidRPr="00FE631C">
        <w:rPr>
          <w:color w:val="17365D" w:themeColor="text2" w:themeShade="BF"/>
        </w:rPr>
        <w:t xml:space="preserve"> </w:t>
      </w:r>
      <w:r w:rsidR="00C11500" w:rsidRPr="00FE631C">
        <w:rPr>
          <w:color w:val="17365D" w:themeColor="text2" w:themeShade="BF"/>
        </w:rPr>
        <w:t xml:space="preserve">of </w:t>
      </w:r>
      <w:r w:rsidR="00C11500" w:rsidRPr="00FE631C">
        <w:rPr>
          <w:i/>
          <w:color w:val="17365D" w:themeColor="text2" w:themeShade="BF"/>
        </w:rPr>
        <w:t>Understanding Global Cultures</w:t>
      </w:r>
      <w:r w:rsidR="00C11500" w:rsidRPr="00FE631C">
        <w:rPr>
          <w:color w:val="17365D" w:themeColor="text2" w:themeShade="BF"/>
        </w:rPr>
        <w:t xml:space="preserve"> that the authors thank UMD for its contributions to the </w:t>
      </w:r>
      <w:r w:rsidR="00C36120" w:rsidRPr="00FE631C">
        <w:rPr>
          <w:color w:val="17365D" w:themeColor="text2" w:themeShade="BF"/>
        </w:rPr>
        <w:t>book</w:t>
      </w:r>
      <w:r w:rsidR="00C11500" w:rsidRPr="00FE631C">
        <w:rPr>
          <w:color w:val="17365D" w:themeColor="text2" w:themeShade="BF"/>
        </w:rPr>
        <w:t>. As I mentioned the first day in class, we have been working with Martin J. Gannon and the publishers almost since the second edition of the book</w:t>
      </w:r>
      <w:r w:rsidR="00C36120" w:rsidRPr="00FE631C">
        <w:rPr>
          <w:color w:val="17365D" w:themeColor="text2" w:themeShade="BF"/>
        </w:rPr>
        <w:t>—that’s 20 years—</w:t>
      </w:r>
      <w:r w:rsidR="00C11500" w:rsidRPr="00FE631C">
        <w:rPr>
          <w:color w:val="17365D" w:themeColor="text2" w:themeShade="BF"/>
        </w:rPr>
        <w:t xml:space="preserve">and more recently also with the addition of </w:t>
      </w:r>
      <w:proofErr w:type="spellStart"/>
      <w:r w:rsidR="00C11500" w:rsidRPr="00FE631C">
        <w:rPr>
          <w:color w:val="17365D" w:themeColor="text2" w:themeShade="BF"/>
        </w:rPr>
        <w:t>Rajnandini</w:t>
      </w:r>
      <w:proofErr w:type="spellEnd"/>
      <w:r w:rsidR="00C11500" w:rsidRPr="00FE631C">
        <w:rPr>
          <w:color w:val="17365D" w:themeColor="text2" w:themeShade="BF"/>
        </w:rPr>
        <w:t xml:space="preserve"> (Raj) K. Pillai as a new co-author. When the Gannon, Pillai, and the folks at SAGE Publications update the text and begin production of the </w:t>
      </w:r>
      <w:r w:rsidR="00C11500" w:rsidRPr="00FE631C">
        <w:rPr>
          <w:i/>
          <w:color w:val="17365D" w:themeColor="text2" w:themeShade="BF"/>
        </w:rPr>
        <w:t>7</w:t>
      </w:r>
      <w:r w:rsidR="00C11500" w:rsidRPr="00FE631C">
        <w:rPr>
          <w:i/>
          <w:color w:val="17365D" w:themeColor="text2" w:themeShade="BF"/>
          <w:vertAlign w:val="superscript"/>
        </w:rPr>
        <w:t>th</w:t>
      </w:r>
      <w:r w:rsidR="00C11500" w:rsidRPr="00FE631C">
        <w:rPr>
          <w:i/>
          <w:color w:val="17365D" w:themeColor="text2" w:themeShade="BF"/>
        </w:rPr>
        <w:t xml:space="preserve"> Edition</w:t>
      </w:r>
      <w:r w:rsidR="00C11500" w:rsidRPr="00FE631C">
        <w:rPr>
          <w:color w:val="17365D" w:themeColor="text2" w:themeShade="BF"/>
        </w:rPr>
        <w:t xml:space="preserve"> of </w:t>
      </w:r>
      <w:r w:rsidR="00C11500" w:rsidRPr="00FE631C">
        <w:rPr>
          <w:i/>
          <w:color w:val="17365D" w:themeColor="text2" w:themeShade="BF"/>
        </w:rPr>
        <w:t>Understanding Global Cultures</w:t>
      </w:r>
      <w:r w:rsidR="00C11500" w:rsidRPr="00FE631C">
        <w:rPr>
          <w:color w:val="17365D" w:themeColor="text2" w:themeShade="BF"/>
        </w:rPr>
        <w:t xml:space="preserve"> I will pass on your comments to them. In effect, you will be able to have an impact on a large number of courses of this nature around the country, actually around the globe. And your inputs as end-users, so to speak, are sincerely appreciated. So please keep that in mind and pass on your suggestions and critiques of the text.</w:t>
      </w:r>
    </w:p>
    <w:p w:rsidR="005C4DD8" w:rsidRPr="00BA332C" w:rsidRDefault="005C4DD8" w:rsidP="00BA332C">
      <w:pPr>
        <w:ind w:right="-367"/>
        <w:rPr>
          <w:color w:val="17365D" w:themeColor="text2" w:themeShade="BF"/>
        </w:rPr>
      </w:pPr>
      <w:bookmarkStart w:id="0" w:name="_GoBack"/>
      <w:bookmarkEnd w:id="0"/>
    </w:p>
    <w:p w:rsidR="000C578F" w:rsidRPr="00BA332C" w:rsidRDefault="000C578F" w:rsidP="00BA332C">
      <w:pPr>
        <w:ind w:right="-367"/>
        <w:rPr>
          <w:color w:val="17365D" w:themeColor="text2" w:themeShade="BF"/>
          <w:sz w:val="20"/>
          <w:szCs w:val="20"/>
        </w:rPr>
      </w:pPr>
    </w:p>
    <w:p w:rsidR="003422BE" w:rsidRPr="00BA332C" w:rsidRDefault="00C073EB" w:rsidP="00BA332C">
      <w:pPr>
        <w:widowControl/>
        <w:autoSpaceDE/>
        <w:autoSpaceDN/>
        <w:adjustRightInd/>
        <w:ind w:right="-367"/>
        <w:jc w:val="center"/>
        <w:rPr>
          <w:b/>
          <w:bCs/>
          <w:color w:val="17365D" w:themeColor="text2" w:themeShade="BF"/>
          <w:sz w:val="36"/>
          <w:szCs w:val="36"/>
        </w:rPr>
      </w:pPr>
      <w:r w:rsidRPr="00BA332C">
        <w:rPr>
          <w:b/>
          <w:bCs/>
          <w:color w:val="17365D" w:themeColor="text2" w:themeShade="BF"/>
          <w:sz w:val="36"/>
          <w:szCs w:val="36"/>
        </w:rPr>
        <w:t xml:space="preserve">REM: </w:t>
      </w:r>
      <w:r w:rsidR="000C578F" w:rsidRPr="00BA332C">
        <w:rPr>
          <w:b/>
          <w:bCs/>
          <w:color w:val="17365D" w:themeColor="text2" w:themeShade="BF"/>
          <w:sz w:val="36"/>
          <w:szCs w:val="36"/>
        </w:rPr>
        <w:t xml:space="preserve">For your Class Project, start with </w:t>
      </w:r>
      <w:r w:rsidR="00C36120" w:rsidRPr="00BA332C">
        <w:rPr>
          <w:b/>
          <w:bCs/>
          <w:color w:val="17365D" w:themeColor="text2" w:themeShade="BF"/>
          <w:sz w:val="36"/>
          <w:szCs w:val="36"/>
        </w:rPr>
        <w:t xml:space="preserve">a country </w:t>
      </w:r>
      <w:r w:rsidR="00024810" w:rsidRPr="00BA332C">
        <w:rPr>
          <w:b/>
          <w:bCs/>
          <w:color w:val="17365D" w:themeColor="text2" w:themeShade="BF"/>
          <w:sz w:val="36"/>
          <w:szCs w:val="36"/>
        </w:rPr>
        <w:t>and/</w:t>
      </w:r>
      <w:r w:rsidR="00C36120" w:rsidRPr="00BA332C">
        <w:rPr>
          <w:b/>
          <w:bCs/>
          <w:color w:val="17365D" w:themeColor="text2" w:themeShade="BF"/>
          <w:sz w:val="36"/>
          <w:szCs w:val="36"/>
        </w:rPr>
        <w:t>or culture</w:t>
      </w:r>
      <w:r w:rsidR="00024810" w:rsidRPr="00BA332C">
        <w:rPr>
          <w:b/>
          <w:bCs/>
          <w:color w:val="17365D" w:themeColor="text2" w:themeShade="BF"/>
          <w:sz w:val="36"/>
          <w:szCs w:val="36"/>
        </w:rPr>
        <w:t xml:space="preserve"> and/or item</w:t>
      </w:r>
      <w:r w:rsidR="000C578F" w:rsidRPr="00BA332C">
        <w:rPr>
          <w:b/>
          <w:bCs/>
          <w:color w:val="17365D" w:themeColor="text2" w:themeShade="BF"/>
          <w:sz w:val="36"/>
          <w:szCs w:val="36"/>
        </w:rPr>
        <w:t xml:space="preserve"> </w:t>
      </w:r>
      <w:r w:rsidR="000C578F" w:rsidRPr="00BA332C">
        <w:rPr>
          <w:b/>
          <w:bCs/>
          <w:i/>
          <w:color w:val="17365D" w:themeColor="text2" w:themeShade="BF"/>
          <w:sz w:val="36"/>
          <w:szCs w:val="36"/>
        </w:rPr>
        <w:t xml:space="preserve">that </w:t>
      </w:r>
      <w:r w:rsidR="000C578F" w:rsidRPr="00BA332C">
        <w:rPr>
          <w:b/>
          <w:bCs/>
          <w:i/>
          <w:color w:val="17365D" w:themeColor="text2" w:themeShade="BF"/>
          <w:sz w:val="40"/>
          <w:szCs w:val="36"/>
        </w:rPr>
        <w:t>you, personally</w:t>
      </w:r>
      <w:r w:rsidR="000C578F" w:rsidRPr="00BA332C">
        <w:rPr>
          <w:b/>
          <w:bCs/>
          <w:i/>
          <w:color w:val="17365D" w:themeColor="text2" w:themeShade="BF"/>
          <w:sz w:val="36"/>
          <w:szCs w:val="36"/>
        </w:rPr>
        <w:t>, are interested in</w:t>
      </w:r>
      <w:r w:rsidR="000C578F" w:rsidRPr="00BA332C">
        <w:rPr>
          <w:b/>
          <w:bCs/>
          <w:color w:val="17365D" w:themeColor="text2" w:themeShade="BF"/>
          <w:sz w:val="36"/>
          <w:szCs w:val="36"/>
        </w:rPr>
        <w:t>.</w:t>
      </w:r>
    </w:p>
    <w:p w:rsidR="003422BE" w:rsidRPr="00FE631C" w:rsidRDefault="003422BE" w:rsidP="00BA332C">
      <w:pPr>
        <w:widowControl/>
        <w:autoSpaceDE/>
        <w:autoSpaceDN/>
        <w:adjustRightInd/>
        <w:ind w:right="-367"/>
        <w:rPr>
          <w:b/>
          <w:bCs/>
          <w:color w:val="17365D" w:themeColor="text2" w:themeShade="BF"/>
          <w:sz w:val="28"/>
        </w:rPr>
      </w:pPr>
    </w:p>
    <w:p w:rsidR="000C578F" w:rsidRPr="00FE631C" w:rsidRDefault="00C36120" w:rsidP="00BA332C">
      <w:pPr>
        <w:widowControl/>
        <w:autoSpaceDE/>
        <w:autoSpaceDN/>
        <w:adjustRightInd/>
        <w:ind w:left="720" w:right="-367"/>
        <w:rPr>
          <w:b/>
          <w:bCs/>
          <w:color w:val="17365D" w:themeColor="text2" w:themeShade="BF"/>
          <w:sz w:val="28"/>
        </w:rPr>
      </w:pPr>
      <w:r w:rsidRPr="00FE631C">
        <w:rPr>
          <w:b/>
          <w:bCs/>
          <w:color w:val="17365D" w:themeColor="text2" w:themeShade="BF"/>
          <w:sz w:val="28"/>
        </w:rPr>
        <w:t>Your project can be (but which does not have to be) constructing and discussing a Cultural Metaphor on a Country / Culture not covered in the Textbook (or an alternate Cultural Metaphor for one of the Countries / Cultures discussed in the Textbook).</w:t>
      </w:r>
    </w:p>
    <w:p w:rsidR="000C578F" w:rsidRPr="00BA332C" w:rsidRDefault="000C578F" w:rsidP="00BA332C">
      <w:pPr>
        <w:ind w:right="-367"/>
        <w:rPr>
          <w:color w:val="17365D" w:themeColor="text2" w:themeShade="BF"/>
        </w:rPr>
      </w:pPr>
    </w:p>
    <w:p w:rsidR="000C578F" w:rsidRPr="00BA332C" w:rsidRDefault="00C36120" w:rsidP="00FE631C">
      <w:pPr>
        <w:ind w:right="-367"/>
        <w:jc w:val="center"/>
        <w:rPr>
          <w:color w:val="17365D" w:themeColor="text2" w:themeShade="BF"/>
        </w:rPr>
      </w:pPr>
      <w:r w:rsidRPr="00BA332C">
        <w:rPr>
          <w:color w:val="17365D" w:themeColor="text2" w:themeShade="BF"/>
        </w:rPr>
        <w:t>You</w:t>
      </w:r>
      <w:r w:rsidR="000C578F" w:rsidRPr="00BA332C">
        <w:rPr>
          <w:color w:val="17365D" w:themeColor="text2" w:themeShade="BF"/>
        </w:rPr>
        <w:t xml:space="preserve"> can find </w:t>
      </w:r>
      <w:r w:rsidRPr="00BA332C">
        <w:rPr>
          <w:color w:val="17365D" w:themeColor="text2" w:themeShade="BF"/>
        </w:rPr>
        <w:t>detailed</w:t>
      </w:r>
      <w:r w:rsidR="000C578F" w:rsidRPr="00BA332C">
        <w:rPr>
          <w:color w:val="17365D" w:themeColor="text2" w:themeShade="BF"/>
        </w:rPr>
        <w:t xml:space="preserve"> </w:t>
      </w:r>
      <w:r w:rsidRPr="00BA332C">
        <w:rPr>
          <w:color w:val="17365D" w:themeColor="text2" w:themeShade="BF"/>
        </w:rPr>
        <w:t xml:space="preserve">information for your </w:t>
      </w:r>
      <w:r w:rsidRPr="00BA332C">
        <w:rPr>
          <w:b/>
          <w:color w:val="17365D" w:themeColor="text2" w:themeShade="BF"/>
          <w:sz w:val="28"/>
        </w:rPr>
        <w:t>class project</w:t>
      </w:r>
      <w:r w:rsidRPr="00BA332C">
        <w:rPr>
          <w:color w:val="17365D" w:themeColor="text2" w:themeShade="BF"/>
          <w:sz w:val="16"/>
          <w:szCs w:val="16"/>
        </w:rPr>
        <w:t xml:space="preserve"> at </w:t>
      </w:r>
      <w:r w:rsidR="000C578F" w:rsidRPr="00BA332C">
        <w:rPr>
          <w:color w:val="17365D" w:themeColor="text2" w:themeShade="BF"/>
          <w:sz w:val="16"/>
          <w:szCs w:val="16"/>
        </w:rPr>
        <w:t>&lt;</w:t>
      </w:r>
      <w:hyperlink r:id="rId13" w:anchor="title" w:history="1">
        <w:r w:rsidR="000C578F" w:rsidRPr="00BA332C">
          <w:rPr>
            <w:rStyle w:val="Hyperlink"/>
            <w:color w:val="17365D" w:themeColor="text2" w:themeShade="BF"/>
            <w:sz w:val="16"/>
            <w:szCs w:val="16"/>
          </w:rPr>
          <w:t>http://www.d.umn.edu/cla/faculty/troufs/anth1095/gcproject.html#title</w:t>
        </w:r>
      </w:hyperlink>
      <w:r w:rsidR="000C578F" w:rsidRPr="00BA332C">
        <w:rPr>
          <w:color w:val="17365D" w:themeColor="text2" w:themeShade="BF"/>
          <w:sz w:val="16"/>
          <w:szCs w:val="16"/>
        </w:rPr>
        <w:t>&gt;</w:t>
      </w:r>
      <w:r w:rsidR="000C578F" w:rsidRPr="00BA332C">
        <w:rPr>
          <w:color w:val="17365D" w:themeColor="text2" w:themeShade="BF"/>
        </w:rPr>
        <w:t>.</w:t>
      </w:r>
      <w:r w:rsidR="00FE631C">
        <w:rPr>
          <w:color w:val="17365D" w:themeColor="text2" w:themeShade="BF"/>
        </w:rPr>
        <w:br/>
      </w:r>
    </w:p>
    <w:tbl>
      <w:tblPr>
        <w:tblW w:w="4621" w:type="pct"/>
        <w:jc w:val="center"/>
        <w:tblCellSpacing w:w="0" w:type="dxa"/>
        <w:tblCellMar>
          <w:top w:w="150" w:type="dxa"/>
          <w:left w:w="150" w:type="dxa"/>
          <w:bottom w:w="150" w:type="dxa"/>
          <w:right w:w="150" w:type="dxa"/>
        </w:tblCellMar>
        <w:tblLook w:val="04A0" w:firstRow="1" w:lastRow="0" w:firstColumn="1" w:lastColumn="0" w:noHBand="0" w:noVBand="1"/>
      </w:tblPr>
      <w:tblGrid>
        <w:gridCol w:w="8582"/>
      </w:tblGrid>
      <w:tr w:rsidR="000C578F" w:rsidRPr="00BA332C" w:rsidTr="00FE631C">
        <w:trPr>
          <w:trHeight w:val="3516"/>
          <w:tblCellSpacing w:w="0" w:type="dxa"/>
          <w:jc w:val="center"/>
        </w:trPr>
        <w:tc>
          <w:tcPr>
            <w:tcW w:w="0" w:type="auto"/>
            <w:vAlign w:val="center"/>
            <w:hideMark/>
          </w:tcPr>
          <w:tbl>
            <w:tblPr>
              <w:tblW w:w="7258" w:type="dxa"/>
              <w:jc w:val="center"/>
              <w:tblCellSpacing w:w="0" w:type="dxa"/>
              <w:tblInd w:w="33" w:type="dxa"/>
              <w:tblCellMar>
                <w:top w:w="75" w:type="dxa"/>
                <w:left w:w="75" w:type="dxa"/>
                <w:bottom w:w="75" w:type="dxa"/>
                <w:right w:w="75" w:type="dxa"/>
              </w:tblCellMar>
              <w:tblLook w:val="04A0" w:firstRow="1" w:lastRow="0" w:firstColumn="1" w:lastColumn="0" w:noHBand="0" w:noVBand="1"/>
            </w:tblPr>
            <w:tblGrid>
              <w:gridCol w:w="3561"/>
              <w:gridCol w:w="255"/>
              <w:gridCol w:w="3442"/>
            </w:tblGrid>
            <w:tr w:rsidR="000D62AA" w:rsidRPr="00BA332C" w:rsidTr="00FE631C">
              <w:trPr>
                <w:trHeight w:val="2031"/>
                <w:tblCellSpacing w:w="0" w:type="dxa"/>
                <w:jc w:val="center"/>
              </w:trPr>
              <w:tc>
                <w:tcPr>
                  <w:tcW w:w="0" w:type="auto"/>
                  <w:vAlign w:val="center"/>
                  <w:hideMark/>
                </w:tcPr>
                <w:p w:rsidR="000C578F" w:rsidRPr="00BA332C" w:rsidRDefault="000C578F" w:rsidP="00FE631C">
                  <w:pPr>
                    <w:ind w:right="-367"/>
                    <w:jc w:val="center"/>
                    <w:rPr>
                      <w:color w:val="17365D" w:themeColor="text2" w:themeShade="BF"/>
                    </w:rPr>
                  </w:pPr>
                  <w:r w:rsidRPr="00BA332C">
                    <w:rPr>
                      <w:noProof/>
                      <w:color w:val="17365D" w:themeColor="text2" w:themeShade="BF"/>
                      <w:sz w:val="15"/>
                      <w:szCs w:val="15"/>
                    </w:rPr>
                    <w:drawing>
                      <wp:inline distT="0" distB="0" distL="0" distR="0" wp14:anchorId="02C8D63C" wp14:editId="6DCF7F01">
                        <wp:extent cx="1422665" cy="1828800"/>
                        <wp:effectExtent l="0" t="0" r="6350" b="0"/>
                        <wp:docPr id="8" name="Picture 12" descr="Demosthenes Practising Oratory Jean-Jules-Antoine Lecomte du Nouy (1842–1923)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mosthenes Practising Oratory Jean-Jules-Antoine Lecomte du Nouy (1842–1923) -- Wikipedia"/>
                                <pic:cNvPicPr>
                                  <a:picLocks noChangeAspect="1" noChangeArrowheads="1"/>
                                </pic:cNvPicPr>
                              </pic:nvPicPr>
                              <pic:blipFill>
                                <a:blip r:embed="rId14" cstate="print"/>
                                <a:srcRect/>
                                <a:stretch>
                                  <a:fillRect/>
                                </a:stretch>
                              </pic:blipFill>
                              <pic:spPr bwMode="auto">
                                <a:xfrm>
                                  <a:off x="0" y="0"/>
                                  <a:ext cx="1422665" cy="1828800"/>
                                </a:xfrm>
                                <a:prstGeom prst="rect">
                                  <a:avLst/>
                                </a:prstGeom>
                                <a:noFill/>
                                <a:ln w="9525">
                                  <a:noFill/>
                                  <a:miter lim="800000"/>
                                  <a:headEnd/>
                                  <a:tailEnd/>
                                </a:ln>
                              </pic:spPr>
                            </pic:pic>
                          </a:graphicData>
                        </a:graphic>
                      </wp:inline>
                    </w:drawing>
                  </w:r>
                </w:p>
              </w:tc>
              <w:tc>
                <w:tcPr>
                  <w:tcW w:w="255" w:type="dxa"/>
                  <w:vAlign w:val="center"/>
                  <w:hideMark/>
                </w:tcPr>
                <w:p w:rsidR="000C578F" w:rsidRPr="00BA332C" w:rsidRDefault="000C578F" w:rsidP="00FE631C">
                  <w:pPr>
                    <w:ind w:right="-367"/>
                    <w:jc w:val="center"/>
                    <w:rPr>
                      <w:color w:val="17365D" w:themeColor="text2" w:themeShade="BF"/>
                    </w:rPr>
                  </w:pPr>
                </w:p>
              </w:tc>
              <w:tc>
                <w:tcPr>
                  <w:tcW w:w="0" w:type="auto"/>
                  <w:vAlign w:val="center"/>
                  <w:hideMark/>
                </w:tcPr>
                <w:p w:rsidR="000C578F" w:rsidRPr="00BA332C" w:rsidRDefault="000C578F" w:rsidP="00FE631C">
                  <w:pPr>
                    <w:ind w:right="-367"/>
                    <w:jc w:val="center"/>
                    <w:rPr>
                      <w:color w:val="17365D" w:themeColor="text2" w:themeShade="BF"/>
                    </w:rPr>
                  </w:pPr>
                  <w:r w:rsidRPr="00BA332C">
                    <w:rPr>
                      <w:noProof/>
                      <w:color w:val="17365D" w:themeColor="text2" w:themeShade="BF"/>
                      <w:sz w:val="15"/>
                      <w:szCs w:val="15"/>
                    </w:rPr>
                    <w:drawing>
                      <wp:inline distT="0" distB="0" distL="0" distR="0" wp14:anchorId="4C4846F2" wp14:editId="0BD68CF5">
                        <wp:extent cx="1501990" cy="1828800"/>
                        <wp:effectExtent l="0" t="0" r="3175" b="0"/>
                        <wp:docPr id="9" name="Picture 11" descr="Charles Dickens, 1842, Francis Alexander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arles Dickens, 1842, Francis Alexander -- Wikipedia."/>
                                <pic:cNvPicPr>
                                  <a:picLocks noChangeAspect="1" noChangeArrowheads="1"/>
                                </pic:cNvPicPr>
                              </pic:nvPicPr>
                              <pic:blipFill>
                                <a:blip r:embed="rId15" cstate="print"/>
                                <a:srcRect/>
                                <a:stretch>
                                  <a:fillRect/>
                                </a:stretch>
                              </pic:blipFill>
                              <pic:spPr bwMode="auto">
                                <a:xfrm>
                                  <a:off x="0" y="0"/>
                                  <a:ext cx="1501990" cy="1828800"/>
                                </a:xfrm>
                                <a:prstGeom prst="rect">
                                  <a:avLst/>
                                </a:prstGeom>
                                <a:noFill/>
                                <a:ln w="9525">
                                  <a:noFill/>
                                  <a:miter lim="800000"/>
                                  <a:headEnd/>
                                  <a:tailEnd/>
                                </a:ln>
                              </pic:spPr>
                            </pic:pic>
                          </a:graphicData>
                        </a:graphic>
                      </wp:inline>
                    </w:drawing>
                  </w:r>
                </w:p>
              </w:tc>
            </w:tr>
            <w:tr w:rsidR="000D62AA" w:rsidRPr="00BA332C" w:rsidTr="00FE631C">
              <w:trPr>
                <w:trHeight w:val="116"/>
                <w:tblCellSpacing w:w="0" w:type="dxa"/>
                <w:jc w:val="center"/>
              </w:trPr>
              <w:tc>
                <w:tcPr>
                  <w:tcW w:w="0" w:type="auto"/>
                  <w:vAlign w:val="center"/>
                </w:tcPr>
                <w:p w:rsidR="000C578F" w:rsidRPr="00BA332C" w:rsidRDefault="0047460B" w:rsidP="00FE631C">
                  <w:pPr>
                    <w:ind w:right="-367"/>
                    <w:jc w:val="center"/>
                    <w:rPr>
                      <w:color w:val="17365D" w:themeColor="text2" w:themeShade="BF"/>
                    </w:rPr>
                  </w:pPr>
                  <w:hyperlink r:id="rId16" w:history="1">
                    <w:r w:rsidR="000C578F" w:rsidRPr="00BA332C">
                      <w:rPr>
                        <w:rStyle w:val="Hyperlink"/>
                        <w:i/>
                        <w:iCs/>
                        <w:color w:val="17365D" w:themeColor="text2" w:themeShade="BF"/>
                        <w:sz w:val="15"/>
                        <w:szCs w:val="15"/>
                      </w:rPr>
                      <w:t xml:space="preserve">Demosthenes </w:t>
                    </w:r>
                    <w:proofErr w:type="spellStart"/>
                    <w:r w:rsidR="000C578F" w:rsidRPr="00BA332C">
                      <w:rPr>
                        <w:rStyle w:val="Hyperlink"/>
                        <w:i/>
                        <w:iCs/>
                        <w:color w:val="17365D" w:themeColor="text2" w:themeShade="BF"/>
                        <w:sz w:val="15"/>
                        <w:szCs w:val="15"/>
                      </w:rPr>
                      <w:t>Practising</w:t>
                    </w:r>
                    <w:proofErr w:type="spellEnd"/>
                    <w:r w:rsidR="000C578F" w:rsidRPr="00BA332C">
                      <w:rPr>
                        <w:rStyle w:val="Hyperlink"/>
                        <w:i/>
                        <w:iCs/>
                        <w:color w:val="17365D" w:themeColor="text2" w:themeShade="BF"/>
                        <w:sz w:val="15"/>
                        <w:szCs w:val="15"/>
                      </w:rPr>
                      <w:t xml:space="preserve"> Oratory</w:t>
                    </w:r>
                  </w:hyperlink>
                  <w:r w:rsidR="000C578F" w:rsidRPr="00BA332C">
                    <w:rPr>
                      <w:color w:val="17365D" w:themeColor="text2" w:themeShade="BF"/>
                    </w:rPr>
                    <w:t xml:space="preserve"> </w:t>
                  </w:r>
                  <w:r w:rsidR="000C578F" w:rsidRPr="00BA332C">
                    <w:rPr>
                      <w:color w:val="17365D" w:themeColor="text2" w:themeShade="BF"/>
                      <w:sz w:val="15"/>
                      <w:szCs w:val="15"/>
                    </w:rPr>
                    <w:t>(1870)</w:t>
                  </w:r>
                </w:p>
              </w:tc>
              <w:tc>
                <w:tcPr>
                  <w:tcW w:w="0" w:type="auto"/>
                  <w:vAlign w:val="center"/>
                  <w:hideMark/>
                </w:tcPr>
                <w:p w:rsidR="000C578F" w:rsidRPr="00BA332C" w:rsidRDefault="000C578F" w:rsidP="00FE631C">
                  <w:pPr>
                    <w:ind w:right="-367"/>
                    <w:jc w:val="center"/>
                    <w:rPr>
                      <w:color w:val="17365D" w:themeColor="text2" w:themeShade="BF"/>
                    </w:rPr>
                  </w:pPr>
                </w:p>
              </w:tc>
              <w:tc>
                <w:tcPr>
                  <w:tcW w:w="0" w:type="auto"/>
                  <w:vAlign w:val="center"/>
                </w:tcPr>
                <w:p w:rsidR="000C578F" w:rsidRPr="00BA332C" w:rsidRDefault="0047460B" w:rsidP="00FE631C">
                  <w:pPr>
                    <w:ind w:right="-367"/>
                    <w:jc w:val="center"/>
                    <w:rPr>
                      <w:color w:val="17365D" w:themeColor="text2" w:themeShade="BF"/>
                    </w:rPr>
                  </w:pPr>
                  <w:hyperlink r:id="rId17" w:tooltip="Charles Dickens, 1842 Francis Alexander (1800-1880) Wikipedia" w:history="1">
                    <w:r w:rsidR="000C578F" w:rsidRPr="00BA332C">
                      <w:rPr>
                        <w:rStyle w:val="Emphasis"/>
                        <w:color w:val="17365D" w:themeColor="text2" w:themeShade="BF"/>
                        <w:sz w:val="15"/>
                        <w:szCs w:val="15"/>
                        <w:u w:val="single"/>
                      </w:rPr>
                      <w:t>Charles Dickens</w:t>
                    </w:r>
                  </w:hyperlink>
                  <w:r w:rsidR="000C578F" w:rsidRPr="00BA332C">
                    <w:rPr>
                      <w:color w:val="17365D" w:themeColor="text2" w:themeShade="BF"/>
                    </w:rPr>
                    <w:t xml:space="preserve"> </w:t>
                  </w:r>
                  <w:r w:rsidR="000C578F" w:rsidRPr="00BA332C">
                    <w:rPr>
                      <w:color w:val="17365D" w:themeColor="text2" w:themeShade="BF"/>
                      <w:sz w:val="15"/>
                      <w:szCs w:val="15"/>
                    </w:rPr>
                    <w:t>(1842)</w:t>
                  </w:r>
                </w:p>
              </w:tc>
            </w:tr>
            <w:tr w:rsidR="000D62AA" w:rsidRPr="00BA332C" w:rsidTr="00FE631C">
              <w:trPr>
                <w:trHeight w:val="190"/>
                <w:tblCellSpacing w:w="0" w:type="dxa"/>
                <w:jc w:val="center"/>
              </w:trPr>
              <w:tc>
                <w:tcPr>
                  <w:tcW w:w="0" w:type="auto"/>
                  <w:vAlign w:val="center"/>
                </w:tcPr>
                <w:p w:rsidR="000C578F" w:rsidRPr="00BA332C" w:rsidRDefault="0047460B" w:rsidP="00FE631C">
                  <w:pPr>
                    <w:ind w:right="-367"/>
                    <w:jc w:val="center"/>
                    <w:rPr>
                      <w:color w:val="17365D" w:themeColor="text2" w:themeShade="BF"/>
                    </w:rPr>
                  </w:pPr>
                  <w:hyperlink r:id="rId18" w:anchor="title" w:history="1">
                    <w:r w:rsidR="000C578F" w:rsidRPr="00BA332C">
                      <w:rPr>
                        <w:rStyle w:val="Hyperlink"/>
                        <w:b/>
                        <w:bCs/>
                        <w:color w:val="17365D" w:themeColor="text2" w:themeShade="BF"/>
                      </w:rPr>
                      <w:t>Details of Presentation</w:t>
                    </w:r>
                  </w:hyperlink>
                </w:p>
              </w:tc>
              <w:tc>
                <w:tcPr>
                  <w:tcW w:w="0" w:type="auto"/>
                  <w:vAlign w:val="center"/>
                  <w:hideMark/>
                </w:tcPr>
                <w:p w:rsidR="000C578F" w:rsidRPr="00BA332C" w:rsidRDefault="000C578F" w:rsidP="00FE631C">
                  <w:pPr>
                    <w:ind w:right="-367"/>
                    <w:jc w:val="center"/>
                    <w:rPr>
                      <w:color w:val="17365D" w:themeColor="text2" w:themeShade="BF"/>
                    </w:rPr>
                  </w:pPr>
                </w:p>
              </w:tc>
              <w:tc>
                <w:tcPr>
                  <w:tcW w:w="0" w:type="auto"/>
                  <w:vAlign w:val="center"/>
                </w:tcPr>
                <w:p w:rsidR="000C578F" w:rsidRPr="00BA332C" w:rsidRDefault="0047460B" w:rsidP="00FE631C">
                  <w:pPr>
                    <w:ind w:right="-367"/>
                    <w:jc w:val="center"/>
                    <w:rPr>
                      <w:color w:val="17365D" w:themeColor="text2" w:themeShade="BF"/>
                    </w:rPr>
                  </w:pPr>
                  <w:hyperlink r:id="rId19" w:anchor="title" w:history="1">
                    <w:r w:rsidR="000C578F" w:rsidRPr="00BA332C">
                      <w:rPr>
                        <w:rStyle w:val="Hyperlink"/>
                        <w:b/>
                        <w:bCs/>
                        <w:color w:val="17365D" w:themeColor="text2" w:themeShade="BF"/>
                      </w:rPr>
                      <w:t>Details of Term Paper</w:t>
                    </w:r>
                  </w:hyperlink>
                </w:p>
              </w:tc>
            </w:tr>
          </w:tbl>
          <w:p w:rsidR="000C578F" w:rsidRPr="00BA332C" w:rsidRDefault="000C578F" w:rsidP="00FE631C">
            <w:pPr>
              <w:ind w:right="-367"/>
              <w:jc w:val="center"/>
              <w:rPr>
                <w:color w:val="17365D" w:themeColor="text2" w:themeShade="BF"/>
              </w:rPr>
            </w:pPr>
          </w:p>
        </w:tc>
      </w:tr>
    </w:tbl>
    <w:p w:rsidR="006D07F9" w:rsidRPr="00BA332C" w:rsidRDefault="006D07F9" w:rsidP="00BA332C">
      <w:pPr>
        <w:ind w:right="-367"/>
        <w:rPr>
          <w:color w:val="17365D" w:themeColor="text2" w:themeShade="BF"/>
        </w:rPr>
      </w:pPr>
    </w:p>
    <w:p w:rsidR="000C578F" w:rsidRPr="00BA332C" w:rsidRDefault="00C073EB" w:rsidP="00BA332C">
      <w:pPr>
        <w:ind w:right="-367"/>
        <w:rPr>
          <w:color w:val="17365D" w:themeColor="text2" w:themeShade="BF"/>
        </w:rPr>
      </w:pPr>
      <w:r w:rsidRPr="00BA332C">
        <w:rPr>
          <w:color w:val="17365D" w:themeColor="text2" w:themeShade="BF"/>
        </w:rPr>
        <w:t>Y</w:t>
      </w:r>
      <w:r w:rsidR="000C578F" w:rsidRPr="00BA332C">
        <w:rPr>
          <w:color w:val="17365D" w:themeColor="text2" w:themeShade="BF"/>
        </w:rPr>
        <w:t xml:space="preserve">our </w:t>
      </w:r>
      <w:hyperlink r:id="rId20" w:anchor="projectstatement" w:history="1">
        <w:r w:rsidR="000C578F" w:rsidRPr="00BA332C">
          <w:rPr>
            <w:rStyle w:val="Hyperlink"/>
            <w:b/>
            <w:i/>
            <w:color w:val="17365D" w:themeColor="text2" w:themeShade="BF"/>
            <w:sz w:val="28"/>
          </w:rPr>
          <w:t>Informal</w:t>
        </w:r>
        <w:r w:rsidR="000C578F" w:rsidRPr="00BA332C">
          <w:rPr>
            <w:rStyle w:val="Hyperlink"/>
            <w:b/>
            <w:color w:val="17365D" w:themeColor="text2" w:themeShade="BF"/>
            <w:sz w:val="28"/>
          </w:rPr>
          <w:t xml:space="preserve"> Project Statement</w:t>
        </w:r>
      </w:hyperlink>
      <w:r w:rsidR="000C578F" w:rsidRPr="00BA332C">
        <w:rPr>
          <w:color w:val="17365D" w:themeColor="text2" w:themeShade="BF"/>
        </w:rPr>
        <w:t xml:space="preserve">, or Project Proposal, is due by the end of Week 4, </w:t>
      </w:r>
      <w:r w:rsidR="000C578F" w:rsidRPr="00BA332C">
        <w:rPr>
          <w:b/>
          <w:bCs/>
          <w:color w:val="17365D" w:themeColor="text2" w:themeShade="BF"/>
        </w:rPr>
        <w:t xml:space="preserve">Saturday, </w:t>
      </w:r>
      <w:r w:rsidR="00E35B92" w:rsidRPr="00BA332C">
        <w:rPr>
          <w:b/>
          <w:bCs/>
          <w:color w:val="17365D" w:themeColor="text2" w:themeShade="BF"/>
        </w:rPr>
        <w:t>24</w:t>
      </w:r>
      <w:r w:rsidR="000C578F" w:rsidRPr="00BA332C">
        <w:rPr>
          <w:b/>
          <w:bCs/>
          <w:color w:val="17365D" w:themeColor="text2" w:themeShade="BF"/>
        </w:rPr>
        <w:t xml:space="preserve"> September 201</w:t>
      </w:r>
      <w:r w:rsidR="00E35B92" w:rsidRPr="00BA332C">
        <w:rPr>
          <w:b/>
          <w:bCs/>
          <w:color w:val="17365D" w:themeColor="text2" w:themeShade="BF"/>
        </w:rPr>
        <w:t>6</w:t>
      </w:r>
      <w:r w:rsidR="000C578F" w:rsidRPr="00BA332C">
        <w:rPr>
          <w:color w:val="17365D" w:themeColor="text2" w:themeShade="BF"/>
        </w:rPr>
        <w:t xml:space="preserve">. Basically that’s a short </w:t>
      </w:r>
      <w:r w:rsidR="000C578F" w:rsidRPr="00BA332C">
        <w:rPr>
          <w:i/>
          <w:color w:val="17365D" w:themeColor="text2" w:themeShade="BF"/>
        </w:rPr>
        <w:t>informal</w:t>
      </w:r>
      <w:r w:rsidR="000C578F" w:rsidRPr="00BA332C">
        <w:rPr>
          <w:color w:val="17365D" w:themeColor="text2" w:themeShade="BF"/>
        </w:rPr>
        <w:t xml:space="preserve"> summary personal statement of what you are interested in doing, how you think you might go about it, and what resources you are thinking about using. It can be as simple as the following:</w:t>
      </w:r>
    </w:p>
    <w:p w:rsidR="000C578F" w:rsidRPr="00BA332C" w:rsidRDefault="000C578F" w:rsidP="00BA332C">
      <w:pPr>
        <w:ind w:right="-367"/>
        <w:rPr>
          <w:color w:val="17365D" w:themeColor="text2" w:themeShade="BF"/>
        </w:rPr>
      </w:pPr>
    </w:p>
    <w:p w:rsidR="000C578F" w:rsidRPr="00BA332C" w:rsidRDefault="000C578F" w:rsidP="00BA332C">
      <w:pPr>
        <w:ind w:left="720" w:right="-367"/>
        <w:rPr>
          <w:b/>
          <w:color w:val="17365D" w:themeColor="text2" w:themeShade="BF"/>
          <w:sz w:val="32"/>
          <w:szCs w:val="32"/>
        </w:rPr>
      </w:pPr>
      <w:r w:rsidRPr="00BA332C">
        <w:rPr>
          <w:b/>
          <w:color w:val="17365D" w:themeColor="text2" w:themeShade="BF"/>
          <w:sz w:val="32"/>
          <w:szCs w:val="32"/>
        </w:rPr>
        <w:t>“For my project I’m thinking about X, or Y, and these are the items I’m thinking about using [add short list]. This is why I’m interested in this/these project(s) [add your reason(s)]. . . .</w:t>
      </w:r>
    </w:p>
    <w:p w:rsidR="000C578F" w:rsidRPr="00BA332C" w:rsidRDefault="000C578F" w:rsidP="00BA332C">
      <w:pPr>
        <w:ind w:left="1440" w:right="-367"/>
        <w:rPr>
          <w:color w:val="17365D" w:themeColor="text2" w:themeShade="BF"/>
        </w:rPr>
      </w:pPr>
    </w:p>
    <w:p w:rsidR="000C578F" w:rsidRPr="00BA332C" w:rsidRDefault="000C578F" w:rsidP="00BA332C">
      <w:pPr>
        <w:ind w:right="-367"/>
        <w:rPr>
          <w:color w:val="17365D" w:themeColor="text2" w:themeShade="BF"/>
        </w:rPr>
      </w:pPr>
      <w:r w:rsidRPr="00BA332C">
        <w:rPr>
          <w:color w:val="17365D" w:themeColor="text2" w:themeShade="BF"/>
        </w:rPr>
        <w:t xml:space="preserve">It is an </w:t>
      </w:r>
      <w:r w:rsidRPr="00BA332C">
        <w:rPr>
          <w:b/>
          <w:i/>
          <w:color w:val="17365D" w:themeColor="text2" w:themeShade="BF"/>
          <w:sz w:val="28"/>
        </w:rPr>
        <w:t>informal</w:t>
      </w:r>
      <w:r w:rsidRPr="00BA332C">
        <w:rPr>
          <w:color w:val="17365D" w:themeColor="text2" w:themeShade="BF"/>
          <w:sz w:val="28"/>
        </w:rPr>
        <w:t xml:space="preserve"> </w:t>
      </w:r>
      <w:r w:rsidRPr="00BA332C">
        <w:rPr>
          <w:color w:val="17365D" w:themeColor="text2" w:themeShade="BF"/>
        </w:rPr>
        <w:t>statement. A more formal statement will come later on (in Week 6).</w:t>
      </w:r>
    </w:p>
    <w:p w:rsidR="00BC215E" w:rsidRPr="00BA332C" w:rsidRDefault="00BC215E" w:rsidP="00BA332C">
      <w:pPr>
        <w:pStyle w:val="NormalWeb"/>
        <w:spacing w:before="0" w:beforeAutospacing="0" w:after="0" w:afterAutospacing="0"/>
        <w:ind w:right="-367"/>
        <w:rPr>
          <w:color w:val="17365D" w:themeColor="text2" w:themeShade="BF"/>
        </w:rPr>
      </w:pPr>
    </w:p>
    <w:p w:rsidR="00A45093" w:rsidRPr="00BA332C" w:rsidRDefault="00A45093" w:rsidP="00BA332C">
      <w:pPr>
        <w:pStyle w:val="NormalWeb"/>
        <w:spacing w:before="0" w:beforeAutospacing="0" w:after="0" w:afterAutospacing="0"/>
        <w:ind w:right="-367"/>
        <w:rPr>
          <w:color w:val="17365D" w:themeColor="text2" w:themeShade="BF"/>
        </w:rPr>
      </w:pPr>
    </w:p>
    <w:p w:rsidR="00A45093" w:rsidRPr="00BA332C" w:rsidRDefault="00A45093" w:rsidP="00BA332C">
      <w:pPr>
        <w:pStyle w:val="NormalWeb"/>
        <w:spacing w:before="0" w:beforeAutospacing="0" w:after="0" w:afterAutospacing="0"/>
        <w:ind w:right="-367"/>
        <w:rPr>
          <w:b/>
          <w:bCs/>
          <w:color w:val="17365D" w:themeColor="text2" w:themeShade="BF"/>
          <w:sz w:val="28"/>
          <w:szCs w:val="28"/>
        </w:rPr>
      </w:pPr>
      <w:r w:rsidRPr="00BA332C">
        <w:rPr>
          <w:b/>
          <w:bCs/>
          <w:color w:val="17365D" w:themeColor="text2" w:themeShade="BF"/>
          <w:sz w:val="28"/>
          <w:szCs w:val="28"/>
        </w:rPr>
        <w:t>Last Call to sign up for a country to report on (if you haven’t already given your report or signed up</w:t>
      </w:r>
      <w:proofErr w:type="gramStart"/>
      <w:r w:rsidRPr="00BA332C">
        <w:rPr>
          <w:b/>
          <w:bCs/>
          <w:color w:val="17365D" w:themeColor="text2" w:themeShade="BF"/>
          <w:sz w:val="28"/>
          <w:szCs w:val="28"/>
        </w:rPr>
        <w:t>) .</w:t>
      </w:r>
      <w:proofErr w:type="gramEnd"/>
      <w:r w:rsidRPr="00BA332C">
        <w:rPr>
          <w:b/>
          <w:bCs/>
          <w:color w:val="17365D" w:themeColor="text2" w:themeShade="BF"/>
          <w:sz w:val="28"/>
          <w:szCs w:val="28"/>
        </w:rPr>
        <w:t xml:space="preserve"> . . </w:t>
      </w:r>
    </w:p>
    <w:p w:rsidR="00A45093" w:rsidRPr="00BA332C" w:rsidRDefault="00A45093" w:rsidP="00BA332C">
      <w:pPr>
        <w:pStyle w:val="NormalWeb"/>
        <w:spacing w:before="0" w:beforeAutospacing="0" w:after="0" w:afterAutospacing="0"/>
        <w:ind w:right="-367"/>
        <w:rPr>
          <w:b/>
          <w:bCs/>
          <w:color w:val="17365D" w:themeColor="text2" w:themeShade="BF"/>
        </w:rPr>
      </w:pPr>
    </w:p>
    <w:p w:rsidR="00A45093" w:rsidRPr="00FE631C" w:rsidRDefault="0047460B" w:rsidP="00FE631C">
      <w:pPr>
        <w:pStyle w:val="NormalWeb"/>
        <w:shd w:val="clear" w:color="auto" w:fill="FFFFFF" w:themeFill="background1"/>
        <w:spacing w:before="0" w:beforeAutospacing="0" w:after="0" w:afterAutospacing="0"/>
        <w:ind w:right="-367"/>
        <w:jc w:val="center"/>
        <w:rPr>
          <w:b/>
          <w:color w:val="FFFFFF" w:themeColor="background1"/>
          <w:sz w:val="36"/>
          <w:szCs w:val="36"/>
          <w:shd w:val="clear" w:color="auto" w:fill="EEEEEE"/>
        </w:rPr>
      </w:pPr>
      <w:hyperlink r:id="rId21" w:anchor="countries" w:tgtFrame="_blank" w:history="1">
        <w:r w:rsidR="00A45093" w:rsidRPr="00FE631C">
          <w:rPr>
            <w:rStyle w:val="Hyperlink"/>
            <w:b/>
            <w:color w:val="17365D" w:themeColor="text2" w:themeShade="BF"/>
            <w:sz w:val="36"/>
            <w:szCs w:val="36"/>
            <w:shd w:val="clear" w:color="auto" w:fill="EEEEEE"/>
          </w:rPr>
          <w:t>List of C</w:t>
        </w:r>
        <w:r w:rsidR="00A45093" w:rsidRPr="00FE631C">
          <w:rPr>
            <w:rStyle w:val="Hyperlink"/>
            <w:b/>
            <w:color w:val="17365D" w:themeColor="text2" w:themeShade="BF"/>
            <w:sz w:val="36"/>
            <w:szCs w:val="36"/>
            <w:shd w:val="clear" w:color="auto" w:fill="EEEEEE"/>
          </w:rPr>
          <w:t>o</w:t>
        </w:r>
        <w:r w:rsidR="00A45093" w:rsidRPr="00FE631C">
          <w:rPr>
            <w:rStyle w:val="Hyperlink"/>
            <w:b/>
            <w:color w:val="17365D" w:themeColor="text2" w:themeShade="BF"/>
            <w:sz w:val="36"/>
            <w:szCs w:val="36"/>
            <w:shd w:val="clear" w:color="auto" w:fill="EEEEEE"/>
          </w:rPr>
          <w:t>untries / Regions by Week / Day</w:t>
        </w:r>
      </w:hyperlink>
    </w:p>
    <w:p w:rsidR="00A45093" w:rsidRPr="00BA332C" w:rsidRDefault="00A45093" w:rsidP="00BA332C">
      <w:pPr>
        <w:pStyle w:val="NormalWeb"/>
        <w:spacing w:before="0" w:beforeAutospacing="0" w:after="0" w:afterAutospacing="0"/>
        <w:ind w:right="-367"/>
        <w:jc w:val="center"/>
        <w:rPr>
          <w:bCs/>
          <w:color w:val="17365D" w:themeColor="text2" w:themeShade="BF"/>
        </w:rPr>
      </w:pPr>
    </w:p>
    <w:p w:rsidR="00A45093" w:rsidRPr="00FE631C" w:rsidRDefault="00A45093" w:rsidP="00BA332C">
      <w:pPr>
        <w:pStyle w:val="NormalWeb"/>
        <w:spacing w:before="0" w:beforeAutospacing="0" w:after="0" w:afterAutospacing="0"/>
        <w:ind w:right="-367"/>
        <w:jc w:val="center"/>
        <w:rPr>
          <w:bCs/>
          <w:color w:val="17365D" w:themeColor="text2" w:themeShade="BF"/>
          <w:szCs w:val="20"/>
        </w:rPr>
      </w:pPr>
      <w:r w:rsidRPr="00FE631C">
        <w:rPr>
          <w:bCs/>
          <w:color w:val="17365D" w:themeColor="text2" w:themeShade="BF"/>
          <w:szCs w:val="20"/>
        </w:rPr>
        <w:t xml:space="preserve">Basic information </w:t>
      </w:r>
      <w:proofErr w:type="spellStart"/>
      <w:r w:rsidRPr="00FE631C">
        <w:rPr>
          <w:bCs/>
          <w:color w:val="17365D" w:themeColor="text2" w:themeShade="BF"/>
          <w:szCs w:val="20"/>
        </w:rPr>
        <w:t>no</w:t>
      </w:r>
      <w:proofErr w:type="spellEnd"/>
      <w:r w:rsidRPr="00FE631C">
        <w:rPr>
          <w:bCs/>
          <w:color w:val="17365D" w:themeColor="text2" w:themeShade="BF"/>
          <w:szCs w:val="20"/>
        </w:rPr>
        <w:t xml:space="preserve"> the “What’s in the News?” features is available </w:t>
      </w:r>
      <w:proofErr w:type="gramStart"/>
      <w:r w:rsidRPr="00FE631C">
        <w:rPr>
          <w:bCs/>
          <w:color w:val="17365D" w:themeColor="text2" w:themeShade="BF"/>
          <w:szCs w:val="20"/>
        </w:rPr>
        <w:t>at .</w:t>
      </w:r>
      <w:proofErr w:type="gramEnd"/>
      <w:r w:rsidRPr="00FE631C">
        <w:rPr>
          <w:bCs/>
          <w:color w:val="17365D" w:themeColor="text2" w:themeShade="BF"/>
          <w:szCs w:val="20"/>
        </w:rPr>
        <w:t> . .</w:t>
      </w:r>
    </w:p>
    <w:p w:rsidR="00A45093" w:rsidRPr="00BA332C" w:rsidRDefault="00A45093" w:rsidP="00BA332C">
      <w:pPr>
        <w:pStyle w:val="NormalWeb"/>
        <w:spacing w:before="0" w:beforeAutospacing="0" w:after="0" w:afterAutospacing="0"/>
        <w:ind w:right="-367"/>
        <w:rPr>
          <w:bCs/>
          <w:color w:val="17365D" w:themeColor="text2" w:themeShade="BF"/>
          <w:sz w:val="20"/>
          <w:szCs w:val="20"/>
        </w:rPr>
      </w:pPr>
    </w:p>
    <w:p w:rsidR="00A45093" w:rsidRPr="00FE631C" w:rsidRDefault="0047460B" w:rsidP="00BA332C">
      <w:pPr>
        <w:pStyle w:val="NormalWeb"/>
        <w:spacing w:before="0" w:beforeAutospacing="0" w:after="0" w:afterAutospacing="0"/>
        <w:ind w:right="-367"/>
        <w:jc w:val="center"/>
        <w:rPr>
          <w:b/>
          <w:bCs/>
          <w:color w:val="17365D" w:themeColor="text2" w:themeShade="BF"/>
        </w:rPr>
      </w:pPr>
      <w:hyperlink r:id="rId22" w:anchor="title" w:tgtFrame="_blank" w:history="1">
        <w:r w:rsidR="00A45093" w:rsidRPr="00FE631C">
          <w:rPr>
            <w:rStyle w:val="Hyperlink"/>
            <w:b/>
            <w:color w:val="17365D" w:themeColor="text2" w:themeShade="BF"/>
            <w:shd w:val="clear" w:color="auto" w:fill="EEEEEE"/>
          </w:rPr>
          <w:t>News Report Basic Information</w:t>
        </w:r>
      </w:hyperlink>
    </w:p>
    <w:p w:rsidR="00A45093" w:rsidRPr="00BA332C" w:rsidRDefault="00A45093" w:rsidP="00BA332C">
      <w:pPr>
        <w:pStyle w:val="NormalWeb"/>
        <w:spacing w:before="0" w:beforeAutospacing="0" w:after="0" w:afterAutospacing="0"/>
        <w:ind w:right="-367"/>
        <w:rPr>
          <w:color w:val="17365D" w:themeColor="text2" w:themeShade="BF"/>
        </w:rPr>
      </w:pPr>
    </w:p>
    <w:p w:rsidR="005C72B2" w:rsidRPr="00BA332C" w:rsidRDefault="005C72B2" w:rsidP="00BA332C">
      <w:pPr>
        <w:keepNext/>
        <w:keepLines/>
        <w:ind w:right="-367"/>
        <w:rPr>
          <w:color w:val="17365D" w:themeColor="text2" w:themeShade="BF"/>
        </w:rPr>
      </w:pPr>
    </w:p>
    <w:p w:rsidR="005C72B2" w:rsidRPr="00BA332C" w:rsidRDefault="005C72B2" w:rsidP="00BA332C">
      <w:pPr>
        <w:keepNext/>
        <w:keepLines/>
        <w:ind w:right="-367"/>
        <w:rPr>
          <w:color w:val="17365D" w:themeColor="text2" w:themeShade="BF"/>
        </w:rPr>
      </w:pPr>
      <w:r w:rsidRPr="00BA332C">
        <w:rPr>
          <w:color w:val="17365D" w:themeColor="text2" w:themeShade="BF"/>
        </w:rPr>
        <w:t xml:space="preserve">Be sure to check the details of the </w:t>
      </w:r>
      <w:r w:rsidRPr="00BA332C">
        <w:rPr>
          <w:b/>
          <w:color w:val="17365D" w:themeColor="text2" w:themeShade="BF"/>
          <w:sz w:val="36"/>
        </w:rPr>
        <w:t>activities and assignments</w:t>
      </w:r>
      <w:r w:rsidRPr="00BA332C">
        <w:rPr>
          <w:color w:val="17365D" w:themeColor="text2" w:themeShade="BF"/>
          <w:sz w:val="32"/>
        </w:rPr>
        <w:t xml:space="preserve"> </w:t>
      </w:r>
      <w:r w:rsidRPr="00BA332C">
        <w:rPr>
          <w:color w:val="17365D" w:themeColor="text2" w:themeShade="BF"/>
        </w:rPr>
        <w:t xml:space="preserve">of the week in your </w:t>
      </w:r>
      <w:r w:rsidR="000D62AA" w:rsidRPr="00BA332C">
        <w:rPr>
          <w:b/>
          <w:bCs/>
          <w:noProof/>
          <w:color w:val="E17C00"/>
          <w14:shadow w14:blurRad="50800" w14:dist="38100" w14:dir="2700000" w14:sx="100000" w14:sy="100000" w14:kx="0" w14:ky="0" w14:algn="tl">
            <w14:srgbClr w14:val="000000">
              <w14:alpha w14:val="2000"/>
            </w14:srgbClr>
          </w14:shadow>
        </w:rPr>
        <w:t>Moodle</w:t>
      </w:r>
      <w:r w:rsidR="000D62AA" w:rsidRPr="00BA332C">
        <w:rPr>
          <w:color w:val="17365D" w:themeColor="text2" w:themeShade="BF"/>
        </w:rPr>
        <w:t xml:space="preserve"> </w:t>
      </w:r>
      <w:r w:rsidRPr="00BA332C">
        <w:rPr>
          <w:color w:val="17365D" w:themeColor="text2" w:themeShade="BF"/>
        </w:rPr>
        <w:t>folder</w:t>
      </w:r>
      <w:r w:rsidR="003422BE" w:rsidRPr="00BA332C">
        <w:rPr>
          <w:color w:val="17365D" w:themeColor="text2" w:themeShade="BF"/>
        </w:rPr>
        <w:t xml:space="preserve"> </w:t>
      </w:r>
      <w:r w:rsidRPr="00BA332C">
        <w:rPr>
          <w:color w:val="17365D" w:themeColor="text2" w:themeShade="BF"/>
        </w:rPr>
        <w:t>.</w:t>
      </w:r>
      <w:r w:rsidR="003422BE" w:rsidRPr="00BA332C">
        <w:rPr>
          <w:color w:val="17365D" w:themeColor="text2" w:themeShade="BF"/>
        </w:rPr>
        <w:t xml:space="preserve"> . .</w:t>
      </w:r>
    </w:p>
    <w:p w:rsidR="005C72B2" w:rsidRPr="00BA332C" w:rsidRDefault="005C72B2" w:rsidP="00BA332C">
      <w:pPr>
        <w:keepNext/>
        <w:keepLines/>
        <w:ind w:right="-367"/>
        <w:rPr>
          <w:color w:val="17365D" w:themeColor="text2" w:themeShade="BF"/>
          <w:sz w:val="20"/>
        </w:rPr>
      </w:pPr>
    </w:p>
    <w:p w:rsidR="008D037C" w:rsidRPr="00BA332C" w:rsidRDefault="008D037C" w:rsidP="00BA332C">
      <w:pPr>
        <w:pStyle w:val="ListParagraph"/>
        <w:numPr>
          <w:ilvl w:val="0"/>
          <w:numId w:val="12"/>
        </w:numPr>
        <w:ind w:right="-367"/>
        <w:rPr>
          <w:color w:val="17365D" w:themeColor="text2" w:themeShade="BF"/>
        </w:rPr>
      </w:pPr>
      <w:r w:rsidRPr="00BA332C">
        <w:rPr>
          <w:noProof/>
          <w:color w:val="17365D" w:themeColor="text2" w:themeShade="BF"/>
        </w:rPr>
        <w:drawing>
          <wp:inline distT="0" distB="0" distL="0" distR="0" wp14:anchorId="40EA3AB7" wp14:editId="74DB62A8">
            <wp:extent cx="190527" cy="1905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dle_wiki_20.png"/>
                    <pic:cNvPicPr/>
                  </pic:nvPicPr>
                  <pic:blipFill>
                    <a:blip r:embed="rId23">
                      <a:extLst>
                        <a:ext uri="{28A0092B-C50C-407E-A947-70E740481C1C}">
                          <a14:useLocalDpi xmlns:a14="http://schemas.microsoft.com/office/drawing/2010/main" val="0"/>
                        </a:ext>
                      </a:extLst>
                    </a:blip>
                    <a:stretch>
                      <a:fillRect/>
                    </a:stretch>
                  </pic:blipFill>
                  <pic:spPr>
                    <a:xfrm>
                      <a:off x="0" y="0"/>
                      <a:ext cx="190527" cy="190527"/>
                    </a:xfrm>
                    <a:prstGeom prst="rect">
                      <a:avLst/>
                    </a:prstGeom>
                  </pic:spPr>
                </pic:pic>
              </a:graphicData>
            </a:graphic>
          </wp:inline>
        </w:drawing>
      </w:r>
      <w:r w:rsidR="00E35B92" w:rsidRPr="00BA332C">
        <w:t xml:space="preserve"> </w:t>
      </w:r>
      <w:hyperlink r:id="rId24" w:history="1">
        <w:r w:rsidR="00E35B92" w:rsidRPr="00BA332C">
          <w:rPr>
            <w:rStyle w:val="instancename"/>
            <w:b/>
            <w:color w:val="0000FF"/>
            <w:sz w:val="28"/>
            <w:u w:val="single"/>
          </w:rPr>
          <w:t>Wiki: Contribute your question to the Midterm Exam</w:t>
        </w:r>
        <w:r w:rsidR="00E35B92" w:rsidRPr="00BA332C">
          <w:rPr>
            <w:rStyle w:val="instancename"/>
            <w:color w:val="0000FF"/>
            <w:u w:val="single"/>
          </w:rPr>
          <w:t xml:space="preserve"> (Due by the end of Week 4, Saturday, 24 September 2016)</w:t>
        </w:r>
      </w:hyperlink>
      <w:r w:rsidRPr="00BA332C">
        <w:rPr>
          <w:color w:val="17365D" w:themeColor="text2" w:themeShade="BF"/>
        </w:rPr>
        <w:br/>
      </w:r>
    </w:p>
    <w:p w:rsidR="006C0094" w:rsidRPr="00BA332C" w:rsidRDefault="00C073EB" w:rsidP="00BA332C">
      <w:pPr>
        <w:pStyle w:val="ListParagraph"/>
        <w:numPr>
          <w:ilvl w:val="0"/>
          <w:numId w:val="12"/>
        </w:numPr>
        <w:ind w:right="-367"/>
        <w:rPr>
          <w:color w:val="17365D" w:themeColor="text2" w:themeShade="BF"/>
        </w:rPr>
      </w:pPr>
      <w:r w:rsidRPr="00BA332C">
        <w:rPr>
          <w:noProof/>
          <w:color w:val="17365D" w:themeColor="text2" w:themeShade="BF"/>
        </w:rPr>
        <w:drawing>
          <wp:inline distT="0" distB="0" distL="0" distR="0" wp14:anchorId="1F64C19E" wp14:editId="7764842A">
            <wp:extent cx="190527" cy="1905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dle_assign_20.png"/>
                    <pic:cNvPicPr/>
                  </pic:nvPicPr>
                  <pic:blipFill>
                    <a:blip r:embed="rId25">
                      <a:extLst>
                        <a:ext uri="{28A0092B-C50C-407E-A947-70E740481C1C}">
                          <a14:useLocalDpi xmlns:a14="http://schemas.microsoft.com/office/drawing/2010/main" val="0"/>
                        </a:ext>
                      </a:extLst>
                    </a:blip>
                    <a:stretch>
                      <a:fillRect/>
                    </a:stretch>
                  </pic:blipFill>
                  <pic:spPr>
                    <a:xfrm>
                      <a:off x="0" y="0"/>
                      <a:ext cx="190527" cy="190527"/>
                    </a:xfrm>
                    <a:prstGeom prst="rect">
                      <a:avLst/>
                    </a:prstGeom>
                  </pic:spPr>
                </pic:pic>
              </a:graphicData>
            </a:graphic>
          </wp:inline>
        </w:drawing>
      </w:r>
      <w:r w:rsidRPr="00BA332C">
        <w:rPr>
          <w:color w:val="17365D" w:themeColor="text2" w:themeShade="BF"/>
        </w:rPr>
        <w:t xml:space="preserve"> </w:t>
      </w:r>
      <w:hyperlink r:id="rId26" w:history="1">
        <w:r w:rsidR="00E35B92" w:rsidRPr="00BA332C">
          <w:rPr>
            <w:rStyle w:val="instancename"/>
            <w:b/>
            <w:color w:val="0000FF"/>
            <w:sz w:val="28"/>
            <w:u w:val="single"/>
          </w:rPr>
          <w:t>Part 1: Informal Project Proposal</w:t>
        </w:r>
        <w:r w:rsidR="00E35B92" w:rsidRPr="00BA332C">
          <w:rPr>
            <w:rStyle w:val="instancename"/>
            <w:color w:val="0000FF"/>
            <w:u w:val="single"/>
          </w:rPr>
          <w:t xml:space="preserve"> (Due by the end of Week 4—Saturday, 24 September 2016)</w:t>
        </w:r>
        <w:r w:rsidR="00E35B92" w:rsidRPr="00BA332C">
          <w:rPr>
            <w:rStyle w:val="accesshide"/>
            <w:color w:val="0000FF"/>
            <w:u w:val="single"/>
          </w:rPr>
          <w:t xml:space="preserve"> Assignment</w:t>
        </w:r>
      </w:hyperlink>
    </w:p>
    <w:p w:rsidR="005C72B2" w:rsidRPr="00BA332C" w:rsidRDefault="005C72B2" w:rsidP="00BA332C">
      <w:pPr>
        <w:pStyle w:val="NormalWeb"/>
        <w:spacing w:before="0" w:beforeAutospacing="0" w:after="0" w:afterAutospacing="0"/>
        <w:ind w:right="-367"/>
        <w:rPr>
          <w:color w:val="17365D" w:themeColor="text2" w:themeShade="BF"/>
        </w:rPr>
      </w:pPr>
    </w:p>
    <w:p w:rsidR="00C073EB" w:rsidRPr="00BA332C" w:rsidRDefault="00C073EB" w:rsidP="00BA332C">
      <w:pPr>
        <w:pStyle w:val="NormalWeb"/>
        <w:spacing w:before="0" w:beforeAutospacing="0" w:after="0" w:afterAutospacing="0"/>
        <w:ind w:right="-367"/>
        <w:rPr>
          <w:color w:val="17365D" w:themeColor="text2" w:themeShade="BF"/>
        </w:rPr>
      </w:pPr>
    </w:p>
    <w:p w:rsidR="00A45093" w:rsidRPr="00BA332C" w:rsidRDefault="00A45093" w:rsidP="00BA332C">
      <w:pPr>
        <w:ind w:right="-367"/>
        <w:rPr>
          <w:color w:val="17365D" w:themeColor="text2" w:themeShade="BF"/>
          <w:sz w:val="16"/>
          <w:szCs w:val="16"/>
        </w:rPr>
      </w:pPr>
      <w:r w:rsidRPr="00BA332C">
        <w:rPr>
          <w:color w:val="17365D" w:themeColor="text2" w:themeShade="BF"/>
          <w:sz w:val="28"/>
        </w:rPr>
        <w:t>Share your ideas throughout the term</w:t>
      </w:r>
      <w:r w:rsidRPr="00BA332C">
        <w:rPr>
          <w:color w:val="17365D" w:themeColor="text2" w:themeShade="BF"/>
        </w:rPr>
        <w:t>, including study-questions, with your classmates?</w:t>
      </w:r>
      <w:r w:rsidRPr="00BA332C">
        <w:rPr>
          <w:color w:val="17365D" w:themeColor="text2" w:themeShade="BF"/>
          <w:sz w:val="16"/>
          <w:szCs w:val="16"/>
        </w:rPr>
        <w:t xml:space="preserve"> Discuss them on-line with the others in class . . .</w:t>
      </w:r>
    </w:p>
    <w:p w:rsidR="00E35B92" w:rsidRPr="00BA332C" w:rsidRDefault="00E35B92" w:rsidP="00BA332C">
      <w:pPr>
        <w:rPr>
          <w:color w:val="17365D" w:themeColor="text2" w:themeShade="BF"/>
          <w:sz w:val="16"/>
          <w:szCs w:val="16"/>
        </w:rPr>
      </w:pPr>
    </w:p>
    <w:p w:rsidR="00E35B92" w:rsidRPr="00BA332C" w:rsidRDefault="00E35B92" w:rsidP="00BA332C">
      <w:pPr>
        <w:keepNext/>
        <w:keepLines/>
        <w:ind w:left="720"/>
        <w:jc w:val="center"/>
        <w:rPr>
          <w:rStyle w:val="Strong"/>
          <w:bCs w:val="0"/>
          <w:color w:val="17365D" w:themeColor="text2" w:themeShade="BF"/>
          <w:sz w:val="27"/>
          <w:szCs w:val="27"/>
        </w:rPr>
      </w:pPr>
      <w:proofErr w:type="gramStart"/>
      <w:r w:rsidRPr="00BA332C">
        <w:rPr>
          <w:color w:val="17365D" w:themeColor="text2" w:themeShade="BF"/>
          <w:sz w:val="20"/>
          <w:szCs w:val="20"/>
        </w:rPr>
        <w:t>f2016</w:t>
      </w:r>
      <w:proofErr w:type="gramEnd"/>
      <w:r w:rsidRPr="00BA332C">
        <w:rPr>
          <w:rStyle w:val="Hyperlink"/>
          <w:color w:val="17365D" w:themeColor="text2" w:themeShade="BF"/>
          <w:sz w:val="27"/>
          <w:szCs w:val="27"/>
          <w:u w:val="none"/>
        </w:rPr>
        <w:t xml:space="preserve"> </w:t>
      </w:r>
      <w:r w:rsidRPr="00BA332C">
        <w:rPr>
          <w:rStyle w:val="Strong"/>
          <w:color w:val="17365D" w:themeColor="text2" w:themeShade="BF"/>
          <w:sz w:val="27"/>
          <w:szCs w:val="27"/>
        </w:rPr>
        <w:t>Student Collaboration Space</w:t>
      </w:r>
    </w:p>
    <w:p w:rsidR="00E35B92" w:rsidRPr="00BA332C" w:rsidRDefault="00E35B92" w:rsidP="00BA332C">
      <w:pPr>
        <w:keepNext/>
        <w:keepLines/>
        <w:ind w:left="720"/>
        <w:jc w:val="center"/>
        <w:rPr>
          <w:color w:val="17365D" w:themeColor="text2" w:themeShade="BF"/>
        </w:rPr>
      </w:pPr>
      <w:proofErr w:type="gramStart"/>
      <w:r w:rsidRPr="00BA332C">
        <w:rPr>
          <w:color w:val="17365D" w:themeColor="text2" w:themeShade="BF"/>
          <w:sz w:val="20"/>
          <w:szCs w:val="20"/>
        </w:rPr>
        <w:t>for</w:t>
      </w:r>
      <w:proofErr w:type="gramEnd"/>
      <w:r w:rsidRPr="00BA332C">
        <w:rPr>
          <w:color w:val="17365D" w:themeColor="text2" w:themeShade="BF"/>
          <w:sz w:val="20"/>
          <w:szCs w:val="20"/>
        </w:rPr>
        <w:t xml:space="preserve"> your own personal use</w:t>
      </w:r>
    </w:p>
    <w:p w:rsidR="00E35B92" w:rsidRPr="00BA332C" w:rsidRDefault="00E35B92" w:rsidP="00BA332C">
      <w:pPr>
        <w:keepNext/>
        <w:keepLines/>
        <w:ind w:left="720"/>
        <w:rPr>
          <w:color w:val="17365D" w:themeColor="text2" w:themeShade="BF"/>
          <w:sz w:val="20"/>
          <w:szCs w:val="20"/>
        </w:rPr>
      </w:pPr>
    </w:p>
    <w:p w:rsidR="00E35B92" w:rsidRPr="00BA332C" w:rsidRDefault="00E35B92" w:rsidP="00BA332C">
      <w:pPr>
        <w:keepNext/>
        <w:keepLines/>
        <w:ind w:left="720"/>
        <w:jc w:val="center"/>
        <w:rPr>
          <w:color w:val="17365D" w:themeColor="text2" w:themeShade="BF"/>
          <w:sz w:val="20"/>
          <w:szCs w:val="20"/>
        </w:rPr>
      </w:pPr>
      <w:r w:rsidRPr="00BA332C">
        <w:rPr>
          <w:noProof/>
          <w:color w:val="17365D" w:themeColor="text2" w:themeShade="BF"/>
          <w:sz w:val="20"/>
          <w:szCs w:val="20"/>
        </w:rPr>
        <w:drawing>
          <wp:inline distT="0" distB="0" distL="0" distR="0" wp14:anchorId="662F412E" wp14:editId="3DE480B7">
            <wp:extent cx="190527" cy="1905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dle_wiki_20.png"/>
                    <pic:cNvPicPr/>
                  </pic:nvPicPr>
                  <pic:blipFill>
                    <a:blip r:embed="rId23">
                      <a:extLst>
                        <a:ext uri="{28A0092B-C50C-407E-A947-70E740481C1C}">
                          <a14:useLocalDpi xmlns:a14="http://schemas.microsoft.com/office/drawing/2010/main" val="0"/>
                        </a:ext>
                      </a:extLst>
                    </a:blip>
                    <a:stretch>
                      <a:fillRect/>
                    </a:stretch>
                  </pic:blipFill>
                  <pic:spPr>
                    <a:xfrm>
                      <a:off x="0" y="0"/>
                      <a:ext cx="190527" cy="190527"/>
                    </a:xfrm>
                    <a:prstGeom prst="rect">
                      <a:avLst/>
                    </a:prstGeom>
                  </pic:spPr>
                </pic:pic>
              </a:graphicData>
            </a:graphic>
          </wp:inline>
        </w:drawing>
      </w:r>
      <w:r w:rsidRPr="00BA332C">
        <w:rPr>
          <w:rStyle w:val="apple-converted-space"/>
          <w:color w:val="17365D" w:themeColor="text2" w:themeShade="BF"/>
          <w:sz w:val="21"/>
          <w:szCs w:val="21"/>
          <w:shd w:val="clear" w:color="auto" w:fill="FFFFFF"/>
        </w:rPr>
        <w:t xml:space="preserve"> </w:t>
      </w:r>
      <w:hyperlink r:id="rId27" w:history="1">
        <w:r w:rsidRPr="00BA332C">
          <w:rPr>
            <w:rStyle w:val="instancename"/>
            <w:b/>
            <w:color w:val="003D5C"/>
            <w:sz w:val="28"/>
            <w:szCs w:val="28"/>
            <w:u w:val="single"/>
            <w:shd w:val="clear" w:color="auto" w:fill="FFFFFF"/>
          </w:rPr>
          <w:t>Wiki for Project Collaboration</w:t>
        </w:r>
      </w:hyperlink>
      <w:r w:rsidRPr="00BA332C">
        <w:rPr>
          <w:rStyle w:val="apple-converted-space"/>
          <w:color w:val="17365D" w:themeColor="text2" w:themeShade="BF"/>
          <w:sz w:val="21"/>
          <w:szCs w:val="21"/>
          <w:shd w:val="clear" w:color="auto" w:fill="FFFFFF"/>
        </w:rPr>
        <w:br/>
      </w:r>
    </w:p>
    <w:p w:rsidR="00E35B92" w:rsidRPr="00BA332C" w:rsidRDefault="00E35B92" w:rsidP="00BA332C">
      <w:pPr>
        <w:keepNext/>
        <w:keepLines/>
        <w:ind w:left="720"/>
        <w:jc w:val="center"/>
        <w:rPr>
          <w:color w:val="000080"/>
          <w:sz w:val="20"/>
          <w:szCs w:val="20"/>
        </w:rPr>
      </w:pPr>
      <w:r w:rsidRPr="00BA332C">
        <w:rPr>
          <w:color w:val="000080"/>
        </w:rPr>
        <w:t xml:space="preserve">QUICKMAIL </w:t>
      </w:r>
      <w:r w:rsidRPr="00BA332C">
        <w:rPr>
          <w:color w:val="000080"/>
          <w:sz w:val="20"/>
          <w:szCs w:val="20"/>
        </w:rPr>
        <w:t>(see sidebar)</w:t>
      </w:r>
    </w:p>
    <w:p w:rsidR="00E35B92" w:rsidRPr="00BA332C" w:rsidRDefault="00E35B92" w:rsidP="00BA332C">
      <w:pPr>
        <w:keepNext/>
        <w:keepLines/>
        <w:ind w:left="720"/>
        <w:jc w:val="center"/>
        <w:rPr>
          <w:color w:val="17365D" w:themeColor="text2" w:themeShade="BF"/>
          <w:sz w:val="20"/>
          <w:szCs w:val="20"/>
        </w:rPr>
      </w:pPr>
    </w:p>
    <w:p w:rsidR="00E35B92" w:rsidRPr="00BA332C" w:rsidRDefault="00E35B92" w:rsidP="00BA332C">
      <w:pPr>
        <w:keepNext/>
        <w:keepLines/>
        <w:ind w:left="720"/>
        <w:jc w:val="center"/>
        <w:rPr>
          <w:color w:val="17365D" w:themeColor="text2" w:themeShade="BF"/>
          <w:sz w:val="16"/>
          <w:szCs w:val="20"/>
        </w:rPr>
      </w:pPr>
      <w:r w:rsidRPr="00BA332C">
        <w:rPr>
          <w:color w:val="17365D" w:themeColor="text2" w:themeShade="BF"/>
          <w:sz w:val="16"/>
          <w:szCs w:val="20"/>
        </w:rPr>
        <w:t xml:space="preserve">The above items will be found at the top of your </w:t>
      </w:r>
      <w:r w:rsidRPr="00BA332C">
        <w:rPr>
          <w:b/>
          <w:bCs/>
          <w:noProof/>
          <w:color w:val="E17C00"/>
          <w:sz w:val="16"/>
          <w:szCs w:val="16"/>
          <w14:shadow w14:blurRad="50800" w14:dist="38100" w14:dir="2700000" w14:sx="100000" w14:sy="100000" w14:kx="0" w14:ky="0" w14:algn="tl">
            <w14:srgbClr w14:val="000000">
              <w14:alpha w14:val="2000"/>
            </w14:srgbClr>
          </w14:shadow>
        </w:rPr>
        <w:t>Moodle</w:t>
      </w:r>
      <w:r w:rsidRPr="00BA332C">
        <w:rPr>
          <w:color w:val="17365D" w:themeColor="text2" w:themeShade="BF"/>
          <w:sz w:val="16"/>
          <w:szCs w:val="20"/>
        </w:rPr>
        <w:t xml:space="preserve"> folder under “Student Collaboration Space”.</w:t>
      </w:r>
    </w:p>
    <w:p w:rsidR="00E35B92" w:rsidRPr="00BA332C" w:rsidRDefault="00E35B92" w:rsidP="00BA332C">
      <w:pPr>
        <w:rPr>
          <w:color w:val="17365D" w:themeColor="text2" w:themeShade="BF"/>
          <w:sz w:val="16"/>
          <w:szCs w:val="16"/>
        </w:rPr>
      </w:pPr>
    </w:p>
    <w:p w:rsidR="00A45093" w:rsidRPr="00BA332C" w:rsidRDefault="00A45093" w:rsidP="00BA332C">
      <w:pPr>
        <w:pStyle w:val="NormalWeb"/>
        <w:spacing w:before="0" w:beforeAutospacing="0" w:after="0" w:afterAutospacing="0"/>
        <w:ind w:right="-367"/>
        <w:rPr>
          <w:color w:val="17365D" w:themeColor="text2" w:themeShade="BF"/>
        </w:rPr>
      </w:pPr>
    </w:p>
    <w:p w:rsidR="00BC215E" w:rsidRPr="00BA332C" w:rsidRDefault="00BC215E" w:rsidP="00BA332C">
      <w:pPr>
        <w:pStyle w:val="NormalWeb"/>
        <w:spacing w:before="0" w:beforeAutospacing="0" w:after="0" w:afterAutospacing="0"/>
        <w:ind w:right="-367"/>
        <w:rPr>
          <w:b/>
          <w:color w:val="17365D" w:themeColor="text2" w:themeShade="BF"/>
          <w:sz w:val="28"/>
        </w:rPr>
      </w:pPr>
      <w:r w:rsidRPr="00BA332C">
        <w:rPr>
          <w:b/>
          <w:color w:val="17365D" w:themeColor="text2" w:themeShade="BF"/>
          <w:sz w:val="28"/>
        </w:rPr>
        <w:t xml:space="preserve">News features of the </w:t>
      </w:r>
      <w:proofErr w:type="gramStart"/>
      <w:r w:rsidRPr="00BA332C">
        <w:rPr>
          <w:b/>
          <w:color w:val="17365D" w:themeColor="text2" w:themeShade="BF"/>
          <w:sz w:val="28"/>
        </w:rPr>
        <w:t>week .</w:t>
      </w:r>
      <w:proofErr w:type="gramEnd"/>
      <w:r w:rsidRPr="00BA332C">
        <w:rPr>
          <w:b/>
          <w:color w:val="17365D" w:themeColor="text2" w:themeShade="BF"/>
          <w:sz w:val="28"/>
        </w:rPr>
        <w:t> . .</w:t>
      </w:r>
    </w:p>
    <w:p w:rsidR="00A45093" w:rsidRPr="00BA332C" w:rsidRDefault="00A45093" w:rsidP="00BA332C">
      <w:pPr>
        <w:pStyle w:val="NormalWeb"/>
        <w:spacing w:before="0" w:beforeAutospacing="0" w:after="0" w:afterAutospacing="0"/>
        <w:ind w:right="-367"/>
        <w:rPr>
          <w:color w:val="17365D" w:themeColor="text2" w:themeShade="BF"/>
        </w:rPr>
      </w:pPr>
    </w:p>
    <w:p w:rsidR="005E2B33" w:rsidRPr="00BA332C" w:rsidRDefault="005E2B33" w:rsidP="00BA332C">
      <w:pPr>
        <w:ind w:right="-367"/>
        <w:jc w:val="center"/>
        <w:rPr>
          <w:b/>
          <w:bCs/>
          <w:color w:val="FFFFFF" w:themeColor="background1"/>
        </w:rPr>
      </w:pPr>
      <w:r w:rsidRPr="00BA332C">
        <w:rPr>
          <w:b/>
          <w:bCs/>
          <w:color w:val="FFFFFF" w:themeColor="background1"/>
        </w:rPr>
        <w:t>~</w:t>
      </w:r>
    </w:p>
    <w:tbl>
      <w:tblPr>
        <w:tblW w:w="3800" w:type="pct"/>
        <w:jc w:val="center"/>
        <w:tblCellSpacing w:w="0" w:type="dxa"/>
        <w:tblBorders>
          <w:top w:val="outset" w:sz="18" w:space="0" w:color="33CC99"/>
          <w:left w:val="outset" w:sz="18" w:space="0" w:color="33CC99"/>
          <w:bottom w:val="outset" w:sz="18" w:space="0" w:color="33CC99"/>
          <w:right w:val="outset" w:sz="18" w:space="0" w:color="33CC99"/>
        </w:tblBorders>
        <w:tblCellMar>
          <w:top w:w="150" w:type="dxa"/>
          <w:left w:w="150" w:type="dxa"/>
          <w:bottom w:w="150" w:type="dxa"/>
          <w:right w:w="150" w:type="dxa"/>
        </w:tblCellMar>
        <w:tblLook w:val="04A0" w:firstRow="1" w:lastRow="0" w:firstColumn="1" w:lastColumn="0" w:noHBand="0" w:noVBand="1"/>
      </w:tblPr>
      <w:tblGrid>
        <w:gridCol w:w="7080"/>
      </w:tblGrid>
      <w:tr w:rsidR="000D62AA" w:rsidRPr="00BA332C" w:rsidTr="005E2B33">
        <w:trPr>
          <w:tblCellSpacing w:w="0" w:type="dxa"/>
          <w:jc w:val="center"/>
        </w:trPr>
        <w:tc>
          <w:tcPr>
            <w:tcW w:w="0" w:type="auto"/>
            <w:tcBorders>
              <w:top w:val="outset" w:sz="6" w:space="0" w:color="33CC99"/>
              <w:left w:val="outset" w:sz="6" w:space="0" w:color="33CC99"/>
              <w:bottom w:val="outset" w:sz="6" w:space="0" w:color="33CC99"/>
              <w:right w:val="outset" w:sz="6" w:space="0" w:color="33CC99"/>
            </w:tcBorders>
            <w:vAlign w:val="center"/>
            <w:hideMark/>
          </w:tcPr>
          <w:p w:rsidR="000D62AA" w:rsidRPr="00BA332C" w:rsidRDefault="005E2B33" w:rsidP="00BA332C">
            <w:pPr>
              <w:ind w:right="-367"/>
              <w:jc w:val="center"/>
              <w:rPr>
                <w:b/>
                <w:bCs/>
                <w:color w:val="17365D" w:themeColor="text2" w:themeShade="BF"/>
                <w:sz w:val="48"/>
                <w:szCs w:val="48"/>
                <w:shd w:val="clear" w:color="auto" w:fill="FFFFFF"/>
              </w:rPr>
            </w:pPr>
            <w:r w:rsidRPr="00BA332C">
              <w:rPr>
                <w:color w:val="17365D" w:themeColor="text2" w:themeShade="BF"/>
                <w:sz w:val="15"/>
                <w:szCs w:val="15"/>
              </w:rPr>
              <w:t>Week 4 Day 7, Tuesday, 2</w:t>
            </w:r>
            <w:r w:rsidR="0077194A" w:rsidRPr="00BA332C">
              <w:rPr>
                <w:color w:val="17365D" w:themeColor="text2" w:themeShade="BF"/>
                <w:sz w:val="15"/>
                <w:szCs w:val="15"/>
              </w:rPr>
              <w:t>0</w:t>
            </w:r>
            <w:r w:rsidRPr="00BA332C">
              <w:rPr>
                <w:color w:val="17365D" w:themeColor="text2" w:themeShade="BF"/>
                <w:sz w:val="15"/>
                <w:szCs w:val="15"/>
              </w:rPr>
              <w:t xml:space="preserve"> September 201</w:t>
            </w:r>
            <w:r w:rsidR="0077194A" w:rsidRPr="00BA332C">
              <w:rPr>
                <w:color w:val="17365D" w:themeColor="text2" w:themeShade="BF"/>
                <w:sz w:val="15"/>
                <w:szCs w:val="15"/>
              </w:rPr>
              <w:t>6</w:t>
            </w:r>
            <w:r w:rsidRPr="00BA332C">
              <w:rPr>
                <w:color w:val="17365D" w:themeColor="text2" w:themeShade="BF"/>
              </w:rPr>
              <w:br/>
              <w:t xml:space="preserve">  </w:t>
            </w:r>
            <w:r w:rsidRPr="00BA332C">
              <w:rPr>
                <w:color w:val="17365D" w:themeColor="text2" w:themeShade="BF"/>
              </w:rPr>
              <w:br/>
              <w:t xml:space="preserve">  </w:t>
            </w:r>
            <w:hyperlink r:id="rId28" w:anchor="title" w:tgtFrame="_blank" w:history="1">
              <w:r w:rsidRPr="00BA332C">
                <w:rPr>
                  <w:rStyle w:val="Strong"/>
                  <w:color w:val="17365D" w:themeColor="text2" w:themeShade="BF"/>
                  <w:sz w:val="48"/>
                  <w:szCs w:val="48"/>
                  <w:u w:val="single"/>
                </w:rPr>
                <w:t>Germany</w:t>
              </w:r>
            </w:hyperlink>
            <w:r w:rsidRPr="00BA332C">
              <w:rPr>
                <w:color w:val="17365D" w:themeColor="text2" w:themeShade="BF"/>
                <w:sz w:val="48"/>
                <w:szCs w:val="48"/>
              </w:rPr>
              <w:t xml:space="preserve"> &gt; </w:t>
            </w:r>
            <w:r w:rsidR="00E35B92" w:rsidRPr="00BA332C">
              <w:rPr>
                <w:b/>
                <w:bCs/>
                <w:color w:val="17365D" w:themeColor="text2" w:themeShade="BF"/>
                <w:sz w:val="48"/>
                <w:szCs w:val="48"/>
                <w:shd w:val="clear" w:color="auto" w:fill="FFFFFF"/>
              </w:rPr>
              <w:t>Erin J</w:t>
            </w:r>
            <w:r w:rsidRPr="00BA332C">
              <w:rPr>
                <w:b/>
                <w:bCs/>
                <w:color w:val="17365D" w:themeColor="text2" w:themeShade="BF"/>
                <w:sz w:val="48"/>
                <w:szCs w:val="48"/>
                <w:shd w:val="clear" w:color="auto" w:fill="FFFFFF"/>
              </w:rPr>
              <w:t>.</w:t>
            </w:r>
          </w:p>
          <w:p w:rsidR="005E2B33" w:rsidRPr="00BA332C" w:rsidRDefault="005E2B33" w:rsidP="00BA332C">
            <w:pPr>
              <w:ind w:right="-367"/>
              <w:jc w:val="center"/>
              <w:rPr>
                <w:color w:val="17365D" w:themeColor="text2" w:themeShade="BF"/>
              </w:rPr>
            </w:pPr>
          </w:p>
          <w:tbl>
            <w:tblPr>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6075"/>
            </w:tblGrid>
            <w:tr w:rsidR="000D62AA" w:rsidRPr="00BA332C">
              <w:trPr>
                <w:tblCellSpacing w:w="0" w:type="dxa"/>
                <w:jc w:val="center"/>
              </w:trPr>
              <w:tc>
                <w:tcPr>
                  <w:tcW w:w="0" w:type="auto"/>
                  <w:vAlign w:val="center"/>
                  <w:hideMark/>
                </w:tcPr>
                <w:p w:rsidR="005E2B33" w:rsidRPr="00BA332C" w:rsidRDefault="005E2B33" w:rsidP="00BA332C">
                  <w:pPr>
                    <w:ind w:right="-367"/>
                    <w:rPr>
                      <w:color w:val="17365D" w:themeColor="text2" w:themeShade="BF"/>
                    </w:rPr>
                  </w:pPr>
                  <w:r w:rsidRPr="00BA332C">
                    <w:rPr>
                      <w:color w:val="17365D" w:themeColor="text2" w:themeShade="BF"/>
                      <w:sz w:val="15"/>
                      <w:szCs w:val="15"/>
                    </w:rPr>
                    <w:t> </w:t>
                  </w:r>
                </w:p>
              </w:tc>
            </w:tr>
            <w:tr w:rsidR="000D62AA" w:rsidRPr="00BA332C">
              <w:trPr>
                <w:tblCellSpacing w:w="0" w:type="dxa"/>
                <w:jc w:val="center"/>
              </w:trPr>
              <w:tc>
                <w:tcPr>
                  <w:tcW w:w="0" w:type="auto"/>
                  <w:vAlign w:val="center"/>
                  <w:hideMark/>
                </w:tcPr>
                <w:p w:rsidR="005E2B33" w:rsidRPr="00BA332C" w:rsidRDefault="0047460B" w:rsidP="00BA332C">
                  <w:pPr>
                    <w:ind w:right="-367"/>
                    <w:jc w:val="center"/>
                    <w:rPr>
                      <w:color w:val="17365D" w:themeColor="text2" w:themeShade="BF"/>
                    </w:rPr>
                  </w:pPr>
                  <w:hyperlink r:id="rId29" w:anchor="news" w:tgtFrame="_blank" w:history="1">
                    <w:r w:rsidR="005E2B33" w:rsidRPr="00BA332C">
                      <w:rPr>
                        <w:rStyle w:val="Hyperlink"/>
                        <w:color w:val="17365D" w:themeColor="text2" w:themeShade="BF"/>
                      </w:rPr>
                      <w:t>News Media</w:t>
                    </w:r>
                  </w:hyperlink>
                  <w:r w:rsidR="005E2B33" w:rsidRPr="00BA332C">
                    <w:rPr>
                      <w:color w:val="17365D" w:themeColor="text2" w:themeShade="BF"/>
                    </w:rPr>
                    <w:t xml:space="preserve">  | </w:t>
                  </w:r>
                  <w:hyperlink r:id="rId30" w:anchor="profiles" w:history="1">
                    <w:r w:rsidR="005E2B33" w:rsidRPr="00BA332C">
                      <w:rPr>
                        <w:rStyle w:val="Hyperlink"/>
                        <w:color w:val="17365D" w:themeColor="text2" w:themeShade="BF"/>
                      </w:rPr>
                      <w:t>Country Profiles</w:t>
                    </w:r>
                  </w:hyperlink>
                  <w:r w:rsidR="005E2B33" w:rsidRPr="00BA332C">
                    <w:rPr>
                      <w:color w:val="17365D" w:themeColor="text2" w:themeShade="BF"/>
                    </w:rPr>
                    <w:t xml:space="preserve"> </w:t>
                  </w:r>
                </w:p>
              </w:tc>
            </w:tr>
            <w:tr w:rsidR="000D62AA" w:rsidRPr="00BA332C">
              <w:trPr>
                <w:tblCellSpacing w:w="0" w:type="dxa"/>
                <w:jc w:val="center"/>
              </w:trPr>
              <w:tc>
                <w:tcPr>
                  <w:tcW w:w="0" w:type="auto"/>
                  <w:vAlign w:val="center"/>
                  <w:hideMark/>
                </w:tcPr>
                <w:p w:rsidR="005E2B33" w:rsidRPr="00BA332C" w:rsidRDefault="0047460B" w:rsidP="00BA332C">
                  <w:pPr>
                    <w:ind w:right="-367"/>
                    <w:jc w:val="center"/>
                    <w:rPr>
                      <w:color w:val="17365D" w:themeColor="text2" w:themeShade="BF"/>
                    </w:rPr>
                  </w:pPr>
                  <w:hyperlink r:id="rId31" w:tgtFrame="_blank" w:history="1">
                    <w:r w:rsidR="005E2B33" w:rsidRPr="00BA332C">
                      <w:rPr>
                        <w:rStyle w:val="Hyperlink"/>
                        <w:color w:val="17365D" w:themeColor="text2" w:themeShade="BF"/>
                        <w:sz w:val="15"/>
                        <w:szCs w:val="15"/>
                      </w:rPr>
                      <w:t>The CIA World Factbook</w:t>
                    </w:r>
                  </w:hyperlink>
                  <w:r w:rsidR="005E2B33" w:rsidRPr="00BA332C">
                    <w:rPr>
                      <w:color w:val="17365D" w:themeColor="text2" w:themeShade="BF"/>
                      <w:sz w:val="15"/>
                      <w:szCs w:val="15"/>
                    </w:rPr>
                    <w:t xml:space="preserve"> &gt; </w:t>
                  </w:r>
                  <w:hyperlink r:id="rId32" w:tgtFrame="_blank" w:history="1">
                    <w:r w:rsidR="005E2B33" w:rsidRPr="00BA332C">
                      <w:rPr>
                        <w:rStyle w:val="Hyperlink"/>
                        <w:color w:val="17365D" w:themeColor="text2" w:themeShade="BF"/>
                        <w:sz w:val="15"/>
                        <w:szCs w:val="15"/>
                      </w:rPr>
                      <w:t>Germany</w:t>
                    </w:r>
                  </w:hyperlink>
                </w:p>
              </w:tc>
            </w:tr>
            <w:tr w:rsidR="000D62AA" w:rsidRPr="00BA332C">
              <w:trPr>
                <w:tblCellSpacing w:w="0" w:type="dxa"/>
                <w:jc w:val="center"/>
              </w:trPr>
              <w:tc>
                <w:tcPr>
                  <w:tcW w:w="0" w:type="auto"/>
                  <w:vAlign w:val="center"/>
                  <w:hideMark/>
                </w:tcPr>
                <w:p w:rsidR="005E2B33" w:rsidRPr="00BA332C" w:rsidRDefault="0047460B" w:rsidP="00BA332C">
                  <w:pPr>
                    <w:ind w:right="-367"/>
                    <w:jc w:val="center"/>
                    <w:rPr>
                      <w:color w:val="17365D" w:themeColor="text2" w:themeShade="BF"/>
                      <w:sz w:val="15"/>
                      <w:szCs w:val="15"/>
                    </w:rPr>
                  </w:pPr>
                  <w:hyperlink r:id="rId33" w:tgtFrame="_blank" w:history="1">
                    <w:r w:rsidR="005E2B33" w:rsidRPr="00BA332C">
                      <w:rPr>
                        <w:rStyle w:val="Hyperlink"/>
                        <w:color w:val="17365D" w:themeColor="text2" w:themeShade="BF"/>
                        <w:sz w:val="15"/>
                        <w:szCs w:val="15"/>
                      </w:rPr>
                      <w:t>BBC News</w:t>
                    </w:r>
                  </w:hyperlink>
                  <w:r w:rsidR="005E2B33" w:rsidRPr="00BA332C">
                    <w:rPr>
                      <w:color w:val="17365D" w:themeColor="text2" w:themeShade="BF"/>
                      <w:sz w:val="15"/>
                      <w:szCs w:val="15"/>
                    </w:rPr>
                    <w:t xml:space="preserve"> &gt; </w:t>
                  </w:r>
                  <w:hyperlink r:id="rId34" w:tgtFrame="_blank" w:history="1">
                    <w:r w:rsidR="005E2B33" w:rsidRPr="00BA332C">
                      <w:rPr>
                        <w:rStyle w:val="Hyperlink"/>
                        <w:color w:val="17365D" w:themeColor="text2" w:themeShade="BF"/>
                        <w:sz w:val="15"/>
                        <w:szCs w:val="15"/>
                      </w:rPr>
                      <w:t>Germany Profile</w:t>
                    </w:r>
                  </w:hyperlink>
                  <w:r w:rsidR="005E2B33" w:rsidRPr="00BA332C">
                    <w:rPr>
                      <w:color w:val="17365D" w:themeColor="text2" w:themeShade="BF"/>
                      <w:sz w:val="15"/>
                      <w:szCs w:val="15"/>
                    </w:rPr>
                    <w:t xml:space="preserve"> | </w:t>
                  </w:r>
                  <w:hyperlink r:id="rId35" w:tgtFrame="_blank" w:history="1">
                    <w:r w:rsidR="005E2B33" w:rsidRPr="00BA332C">
                      <w:rPr>
                        <w:rStyle w:val="Hyperlink"/>
                        <w:color w:val="17365D" w:themeColor="text2" w:themeShade="BF"/>
                        <w:sz w:val="15"/>
                        <w:szCs w:val="15"/>
                      </w:rPr>
                      <w:t>Germany Timeline</w:t>
                    </w:r>
                  </w:hyperlink>
                </w:p>
              </w:tc>
            </w:tr>
            <w:tr w:rsidR="000D62AA" w:rsidRPr="00BA332C">
              <w:trPr>
                <w:tblCellSpacing w:w="0" w:type="dxa"/>
                <w:jc w:val="center"/>
              </w:trPr>
              <w:tc>
                <w:tcPr>
                  <w:tcW w:w="0" w:type="auto"/>
                  <w:vAlign w:val="center"/>
                  <w:hideMark/>
                </w:tcPr>
                <w:p w:rsidR="005E2B33" w:rsidRPr="00BA332C" w:rsidRDefault="005E2B33" w:rsidP="00BA332C">
                  <w:pPr>
                    <w:ind w:right="-367"/>
                    <w:rPr>
                      <w:color w:val="17365D" w:themeColor="text2" w:themeShade="BF"/>
                    </w:rPr>
                  </w:pPr>
                  <w:r w:rsidRPr="00BA332C">
                    <w:rPr>
                      <w:color w:val="17365D" w:themeColor="text2" w:themeShade="BF"/>
                      <w:sz w:val="15"/>
                      <w:szCs w:val="15"/>
                    </w:rPr>
                    <w:t> </w:t>
                  </w:r>
                </w:p>
              </w:tc>
            </w:tr>
            <w:tr w:rsidR="000D62AA" w:rsidRPr="00BA332C">
              <w:trPr>
                <w:tblCellSpacing w:w="0" w:type="dxa"/>
                <w:jc w:val="center"/>
              </w:trPr>
              <w:tc>
                <w:tcPr>
                  <w:tcW w:w="0" w:type="auto"/>
                  <w:vAlign w:val="center"/>
                  <w:hideMark/>
                </w:tcPr>
                <w:p w:rsidR="005E2B33" w:rsidRPr="00BA332C" w:rsidRDefault="0047460B" w:rsidP="00BA332C">
                  <w:pPr>
                    <w:ind w:right="-367"/>
                    <w:jc w:val="center"/>
                    <w:rPr>
                      <w:color w:val="17365D" w:themeColor="text2" w:themeShade="BF"/>
                    </w:rPr>
                  </w:pPr>
                  <w:hyperlink r:id="rId36" w:anchor="title" w:tgtFrame="_blank" w:history="1">
                    <w:r w:rsidR="005E2B33" w:rsidRPr="00BA332C">
                      <w:rPr>
                        <w:rStyle w:val="Hyperlink"/>
                        <w:color w:val="17365D" w:themeColor="text2" w:themeShade="BF"/>
                        <w:sz w:val="15"/>
                        <w:szCs w:val="15"/>
                      </w:rPr>
                      <w:t>News Report Basic Information</w:t>
                    </w:r>
                  </w:hyperlink>
                </w:p>
              </w:tc>
            </w:tr>
            <w:tr w:rsidR="000D62AA" w:rsidRPr="00BA332C">
              <w:trPr>
                <w:tblCellSpacing w:w="0" w:type="dxa"/>
                <w:jc w:val="center"/>
              </w:trPr>
              <w:tc>
                <w:tcPr>
                  <w:tcW w:w="0" w:type="auto"/>
                  <w:vAlign w:val="center"/>
                  <w:hideMark/>
                </w:tcPr>
                <w:p w:rsidR="005E2B33" w:rsidRPr="00BA332C" w:rsidRDefault="0047460B" w:rsidP="00FE631C">
                  <w:pPr>
                    <w:ind w:right="-367"/>
                    <w:jc w:val="center"/>
                    <w:rPr>
                      <w:color w:val="17365D" w:themeColor="text2" w:themeShade="BF"/>
                    </w:rPr>
                  </w:pPr>
                  <w:hyperlink r:id="rId37" w:anchor="countries" w:tgtFrame="_blank" w:history="1">
                    <w:r w:rsidR="005E2B33" w:rsidRPr="00BA332C">
                      <w:rPr>
                        <w:rStyle w:val="Hyperlink"/>
                        <w:color w:val="17365D" w:themeColor="text2" w:themeShade="BF"/>
                        <w:sz w:val="20"/>
                        <w:szCs w:val="20"/>
                      </w:rPr>
                      <w:t>List of Countries / Regions by Week / Day</w:t>
                    </w:r>
                  </w:hyperlink>
                </w:p>
              </w:tc>
            </w:tr>
            <w:tr w:rsidR="000D62AA" w:rsidRPr="00BA332C">
              <w:trPr>
                <w:tblCellSpacing w:w="0" w:type="dxa"/>
                <w:jc w:val="center"/>
              </w:trPr>
              <w:tc>
                <w:tcPr>
                  <w:tcW w:w="0" w:type="auto"/>
                  <w:vAlign w:val="center"/>
                  <w:hideMark/>
                </w:tcPr>
                <w:p w:rsidR="005E2B33" w:rsidRPr="00BA332C" w:rsidRDefault="0047460B" w:rsidP="00BA332C">
                  <w:pPr>
                    <w:ind w:right="-367"/>
                    <w:jc w:val="center"/>
                    <w:rPr>
                      <w:color w:val="17365D" w:themeColor="text2" w:themeShade="BF"/>
                    </w:rPr>
                  </w:pPr>
                  <w:hyperlink r:id="rId38" w:anchor="begin" w:tgtFrame="_blank" w:history="1">
                    <w:r w:rsidR="005E2B33" w:rsidRPr="00BA332C">
                      <w:rPr>
                        <w:rStyle w:val="Hyperlink"/>
                        <w:color w:val="17365D" w:themeColor="text2" w:themeShade="BF"/>
                        <w:sz w:val="15"/>
                        <w:szCs w:val="15"/>
                      </w:rPr>
                      <w:t>How to Sign Up for Your News Report</w:t>
                    </w:r>
                  </w:hyperlink>
                </w:p>
              </w:tc>
            </w:tr>
          </w:tbl>
          <w:p w:rsidR="005E2B33" w:rsidRPr="00BA332C" w:rsidRDefault="005E2B33" w:rsidP="00BA332C">
            <w:pPr>
              <w:ind w:right="-367"/>
              <w:rPr>
                <w:color w:val="17365D" w:themeColor="text2" w:themeShade="BF"/>
              </w:rPr>
            </w:pPr>
          </w:p>
        </w:tc>
      </w:tr>
    </w:tbl>
    <w:p w:rsidR="005E2B33" w:rsidRPr="00BA332C" w:rsidRDefault="005E2B33" w:rsidP="00BA332C">
      <w:pPr>
        <w:ind w:right="-367"/>
        <w:jc w:val="center"/>
        <w:rPr>
          <w:color w:val="FFFFFF" w:themeColor="background1"/>
        </w:rPr>
      </w:pPr>
      <w:r w:rsidRPr="00BA332C">
        <w:rPr>
          <w:b/>
          <w:bCs/>
          <w:color w:val="FFFFFF" w:themeColor="background1"/>
        </w:rPr>
        <w:t>~</w:t>
      </w:r>
    </w:p>
    <w:p w:rsidR="00284852" w:rsidRPr="00BA332C" w:rsidRDefault="00284852" w:rsidP="00BA332C">
      <w:pPr>
        <w:ind w:right="-367"/>
        <w:rPr>
          <w:rStyle w:val="apple-converted-space"/>
          <w:color w:val="FFFFFF" w:themeColor="background1"/>
          <w:sz w:val="21"/>
          <w:szCs w:val="21"/>
          <w:shd w:val="clear" w:color="auto" w:fill="EEEEEE"/>
        </w:rPr>
      </w:pPr>
    </w:p>
    <w:p w:rsidR="005E2B33" w:rsidRPr="00BA332C" w:rsidRDefault="005E2B33" w:rsidP="00BA332C">
      <w:pPr>
        <w:ind w:right="-367"/>
        <w:jc w:val="center"/>
        <w:rPr>
          <w:b/>
          <w:bCs/>
          <w:color w:val="FFFFFF" w:themeColor="background1"/>
        </w:rPr>
      </w:pPr>
      <w:r w:rsidRPr="00BA332C">
        <w:rPr>
          <w:b/>
          <w:bCs/>
          <w:color w:val="FFFFFF" w:themeColor="background1"/>
        </w:rPr>
        <w:t>~</w:t>
      </w:r>
    </w:p>
    <w:tbl>
      <w:tblPr>
        <w:tblW w:w="3800" w:type="pct"/>
        <w:jc w:val="center"/>
        <w:tblCellSpacing w:w="0" w:type="dxa"/>
        <w:tblBorders>
          <w:top w:val="outset" w:sz="18" w:space="0" w:color="33CC99"/>
          <w:left w:val="outset" w:sz="18" w:space="0" w:color="33CC99"/>
          <w:bottom w:val="outset" w:sz="18" w:space="0" w:color="33CC99"/>
          <w:right w:val="outset" w:sz="18" w:space="0" w:color="33CC99"/>
        </w:tblBorders>
        <w:tblCellMar>
          <w:top w:w="150" w:type="dxa"/>
          <w:left w:w="150" w:type="dxa"/>
          <w:bottom w:w="150" w:type="dxa"/>
          <w:right w:w="150" w:type="dxa"/>
        </w:tblCellMar>
        <w:tblLook w:val="04A0" w:firstRow="1" w:lastRow="0" w:firstColumn="1" w:lastColumn="0" w:noHBand="0" w:noVBand="1"/>
      </w:tblPr>
      <w:tblGrid>
        <w:gridCol w:w="7080"/>
      </w:tblGrid>
      <w:tr w:rsidR="000D62AA" w:rsidRPr="00BA332C" w:rsidTr="005E2B33">
        <w:trPr>
          <w:tblCellSpacing w:w="0" w:type="dxa"/>
          <w:jc w:val="center"/>
        </w:trPr>
        <w:tc>
          <w:tcPr>
            <w:tcW w:w="0" w:type="auto"/>
            <w:tcBorders>
              <w:top w:val="outset" w:sz="6" w:space="0" w:color="33CC99"/>
              <w:left w:val="outset" w:sz="6" w:space="0" w:color="33CC99"/>
              <w:bottom w:val="outset" w:sz="6" w:space="0" w:color="33CC99"/>
              <w:right w:val="outset" w:sz="6" w:space="0" w:color="33CC99"/>
            </w:tcBorders>
            <w:vAlign w:val="center"/>
            <w:hideMark/>
          </w:tcPr>
          <w:p w:rsidR="000D62AA" w:rsidRPr="00BA332C" w:rsidRDefault="005E2B33" w:rsidP="00BA332C">
            <w:pPr>
              <w:ind w:right="-367"/>
              <w:jc w:val="center"/>
              <w:rPr>
                <w:b/>
                <w:bCs/>
                <w:color w:val="17365D" w:themeColor="text2" w:themeShade="BF"/>
                <w:sz w:val="48"/>
                <w:szCs w:val="48"/>
                <w:shd w:val="clear" w:color="auto" w:fill="FFFFFF"/>
              </w:rPr>
            </w:pPr>
            <w:r w:rsidRPr="00BA332C">
              <w:rPr>
                <w:color w:val="17365D" w:themeColor="text2" w:themeShade="BF"/>
                <w:sz w:val="15"/>
                <w:szCs w:val="15"/>
              </w:rPr>
              <w:lastRenderedPageBreak/>
              <w:t>Week 4 Day 8, Thursday, 2</w:t>
            </w:r>
            <w:r w:rsidR="0077194A" w:rsidRPr="00BA332C">
              <w:rPr>
                <w:color w:val="17365D" w:themeColor="text2" w:themeShade="BF"/>
                <w:sz w:val="15"/>
                <w:szCs w:val="15"/>
              </w:rPr>
              <w:t>2</w:t>
            </w:r>
            <w:r w:rsidRPr="00BA332C">
              <w:rPr>
                <w:color w:val="17365D" w:themeColor="text2" w:themeShade="BF"/>
                <w:sz w:val="15"/>
                <w:szCs w:val="15"/>
              </w:rPr>
              <w:t xml:space="preserve"> September 201</w:t>
            </w:r>
            <w:r w:rsidR="0077194A" w:rsidRPr="00BA332C">
              <w:rPr>
                <w:color w:val="17365D" w:themeColor="text2" w:themeShade="BF"/>
                <w:sz w:val="15"/>
                <w:szCs w:val="15"/>
              </w:rPr>
              <w:t>6</w:t>
            </w:r>
            <w:r w:rsidRPr="00BA332C">
              <w:rPr>
                <w:color w:val="17365D" w:themeColor="text2" w:themeShade="BF"/>
              </w:rPr>
              <w:br/>
              <w:t xml:space="preserve">  </w:t>
            </w:r>
            <w:r w:rsidRPr="00BA332C">
              <w:rPr>
                <w:color w:val="17365D" w:themeColor="text2" w:themeShade="BF"/>
              </w:rPr>
              <w:br/>
            </w:r>
            <w:r w:rsidRPr="00BA332C">
              <w:rPr>
                <w:color w:val="17365D" w:themeColor="text2" w:themeShade="BF"/>
                <w:sz w:val="48"/>
                <w:szCs w:val="48"/>
              </w:rPr>
              <w:t xml:space="preserve">  </w:t>
            </w:r>
            <w:hyperlink r:id="rId39" w:anchor="title" w:tgtFrame="_blank" w:history="1">
              <w:r w:rsidRPr="00BA332C">
                <w:rPr>
                  <w:rStyle w:val="Strong"/>
                  <w:color w:val="17365D" w:themeColor="text2" w:themeShade="BF"/>
                  <w:sz w:val="48"/>
                  <w:szCs w:val="48"/>
                  <w:u w:val="single"/>
                </w:rPr>
                <w:t>Ireland</w:t>
              </w:r>
            </w:hyperlink>
            <w:r w:rsidRPr="00BA332C">
              <w:rPr>
                <w:color w:val="17365D" w:themeColor="text2" w:themeShade="BF"/>
                <w:sz w:val="48"/>
                <w:szCs w:val="48"/>
              </w:rPr>
              <w:t xml:space="preserve"> &gt; </w:t>
            </w:r>
            <w:r w:rsidR="00E35B92" w:rsidRPr="00BA332C">
              <w:rPr>
                <w:b/>
                <w:bCs/>
                <w:color w:val="17365D" w:themeColor="text2" w:themeShade="BF"/>
                <w:sz w:val="48"/>
                <w:szCs w:val="48"/>
                <w:shd w:val="clear" w:color="auto" w:fill="FFFFFF"/>
              </w:rPr>
              <w:t>Thomas N</w:t>
            </w:r>
            <w:r w:rsidRPr="00BA332C">
              <w:rPr>
                <w:b/>
                <w:bCs/>
                <w:color w:val="17365D" w:themeColor="text2" w:themeShade="BF"/>
                <w:sz w:val="48"/>
                <w:szCs w:val="48"/>
                <w:shd w:val="clear" w:color="auto" w:fill="FFFFFF"/>
              </w:rPr>
              <w:t>.</w:t>
            </w:r>
          </w:p>
          <w:p w:rsidR="005E2B33" w:rsidRPr="00BA332C" w:rsidRDefault="005E2B33" w:rsidP="00BA332C">
            <w:pPr>
              <w:ind w:right="-367"/>
              <w:jc w:val="center"/>
              <w:rPr>
                <w:color w:val="17365D" w:themeColor="text2" w:themeShade="BF"/>
              </w:rPr>
            </w:pPr>
          </w:p>
          <w:tbl>
            <w:tblPr>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6075"/>
            </w:tblGrid>
            <w:tr w:rsidR="000D62AA" w:rsidRPr="00BA332C">
              <w:trPr>
                <w:tblCellSpacing w:w="0" w:type="dxa"/>
                <w:jc w:val="center"/>
              </w:trPr>
              <w:tc>
                <w:tcPr>
                  <w:tcW w:w="0" w:type="auto"/>
                  <w:vAlign w:val="center"/>
                  <w:hideMark/>
                </w:tcPr>
                <w:p w:rsidR="005E2B33" w:rsidRPr="00BA332C" w:rsidRDefault="005E2B33" w:rsidP="00BA332C">
                  <w:pPr>
                    <w:ind w:right="-367"/>
                    <w:rPr>
                      <w:color w:val="17365D" w:themeColor="text2" w:themeShade="BF"/>
                    </w:rPr>
                  </w:pPr>
                  <w:r w:rsidRPr="00BA332C">
                    <w:rPr>
                      <w:color w:val="17365D" w:themeColor="text2" w:themeShade="BF"/>
                      <w:sz w:val="15"/>
                      <w:szCs w:val="15"/>
                    </w:rPr>
                    <w:t> </w:t>
                  </w:r>
                </w:p>
              </w:tc>
            </w:tr>
            <w:tr w:rsidR="000D62AA" w:rsidRPr="00BA332C">
              <w:trPr>
                <w:tblCellSpacing w:w="0" w:type="dxa"/>
                <w:jc w:val="center"/>
              </w:trPr>
              <w:tc>
                <w:tcPr>
                  <w:tcW w:w="0" w:type="auto"/>
                  <w:vAlign w:val="center"/>
                  <w:hideMark/>
                </w:tcPr>
                <w:p w:rsidR="005E2B33" w:rsidRPr="00BA332C" w:rsidRDefault="0047460B" w:rsidP="00BA332C">
                  <w:pPr>
                    <w:ind w:right="-367"/>
                    <w:jc w:val="center"/>
                    <w:rPr>
                      <w:color w:val="17365D" w:themeColor="text2" w:themeShade="BF"/>
                    </w:rPr>
                  </w:pPr>
                  <w:hyperlink r:id="rId40" w:anchor="news" w:tgtFrame="_blank" w:history="1">
                    <w:r w:rsidR="005E2B33" w:rsidRPr="00BA332C">
                      <w:rPr>
                        <w:rStyle w:val="Hyperlink"/>
                        <w:color w:val="17365D" w:themeColor="text2" w:themeShade="BF"/>
                      </w:rPr>
                      <w:t>News Media</w:t>
                    </w:r>
                  </w:hyperlink>
                  <w:r w:rsidR="005E2B33" w:rsidRPr="00BA332C">
                    <w:rPr>
                      <w:color w:val="17365D" w:themeColor="text2" w:themeShade="BF"/>
                    </w:rPr>
                    <w:t xml:space="preserve">  | </w:t>
                  </w:r>
                  <w:hyperlink r:id="rId41" w:anchor="profiles" w:history="1">
                    <w:r w:rsidR="005E2B33" w:rsidRPr="00BA332C">
                      <w:rPr>
                        <w:rStyle w:val="Hyperlink"/>
                        <w:color w:val="17365D" w:themeColor="text2" w:themeShade="BF"/>
                      </w:rPr>
                      <w:t>Country Profiles</w:t>
                    </w:r>
                  </w:hyperlink>
                  <w:r w:rsidR="005E2B33" w:rsidRPr="00BA332C">
                    <w:rPr>
                      <w:color w:val="17365D" w:themeColor="text2" w:themeShade="BF"/>
                    </w:rPr>
                    <w:t xml:space="preserve"> </w:t>
                  </w:r>
                </w:p>
              </w:tc>
            </w:tr>
            <w:tr w:rsidR="000D62AA" w:rsidRPr="00BA332C">
              <w:trPr>
                <w:tblCellSpacing w:w="0" w:type="dxa"/>
                <w:jc w:val="center"/>
              </w:trPr>
              <w:tc>
                <w:tcPr>
                  <w:tcW w:w="0" w:type="auto"/>
                  <w:vAlign w:val="center"/>
                  <w:hideMark/>
                </w:tcPr>
                <w:p w:rsidR="005E2B33" w:rsidRPr="00BA332C" w:rsidRDefault="0047460B" w:rsidP="00BA332C">
                  <w:pPr>
                    <w:ind w:right="-367"/>
                    <w:jc w:val="center"/>
                    <w:rPr>
                      <w:color w:val="17365D" w:themeColor="text2" w:themeShade="BF"/>
                    </w:rPr>
                  </w:pPr>
                  <w:hyperlink r:id="rId42" w:tgtFrame="_blank" w:history="1">
                    <w:r w:rsidR="005E2B33" w:rsidRPr="00BA332C">
                      <w:rPr>
                        <w:rStyle w:val="Hyperlink"/>
                        <w:color w:val="17365D" w:themeColor="text2" w:themeShade="BF"/>
                        <w:sz w:val="15"/>
                        <w:szCs w:val="15"/>
                      </w:rPr>
                      <w:t>The CIA World Factbook</w:t>
                    </w:r>
                  </w:hyperlink>
                  <w:r w:rsidR="005E2B33" w:rsidRPr="00BA332C">
                    <w:rPr>
                      <w:color w:val="17365D" w:themeColor="text2" w:themeShade="BF"/>
                      <w:sz w:val="15"/>
                      <w:szCs w:val="15"/>
                    </w:rPr>
                    <w:t xml:space="preserve"> &gt; </w:t>
                  </w:r>
                  <w:hyperlink r:id="rId43" w:tgtFrame="_blank" w:history="1">
                    <w:r w:rsidR="005E2B33" w:rsidRPr="00BA332C">
                      <w:rPr>
                        <w:rStyle w:val="Hyperlink"/>
                        <w:color w:val="17365D" w:themeColor="text2" w:themeShade="BF"/>
                        <w:sz w:val="15"/>
                        <w:szCs w:val="15"/>
                      </w:rPr>
                      <w:t>Ireland</w:t>
                    </w:r>
                  </w:hyperlink>
                </w:p>
              </w:tc>
            </w:tr>
            <w:tr w:rsidR="000D62AA" w:rsidRPr="00BA332C">
              <w:trPr>
                <w:tblCellSpacing w:w="0" w:type="dxa"/>
                <w:jc w:val="center"/>
              </w:trPr>
              <w:tc>
                <w:tcPr>
                  <w:tcW w:w="0" w:type="auto"/>
                  <w:vAlign w:val="center"/>
                  <w:hideMark/>
                </w:tcPr>
                <w:p w:rsidR="005E2B33" w:rsidRPr="00BA332C" w:rsidRDefault="0047460B" w:rsidP="00BA332C">
                  <w:pPr>
                    <w:ind w:right="-367"/>
                    <w:jc w:val="center"/>
                    <w:rPr>
                      <w:color w:val="17365D" w:themeColor="text2" w:themeShade="BF"/>
                      <w:sz w:val="15"/>
                      <w:szCs w:val="15"/>
                    </w:rPr>
                  </w:pPr>
                  <w:hyperlink r:id="rId44" w:tgtFrame="_blank" w:history="1">
                    <w:r w:rsidR="005E2B33" w:rsidRPr="00BA332C">
                      <w:rPr>
                        <w:rStyle w:val="Hyperlink"/>
                        <w:color w:val="17365D" w:themeColor="text2" w:themeShade="BF"/>
                        <w:sz w:val="15"/>
                        <w:szCs w:val="15"/>
                      </w:rPr>
                      <w:t>BBC News</w:t>
                    </w:r>
                  </w:hyperlink>
                  <w:r w:rsidR="005E2B33" w:rsidRPr="00BA332C">
                    <w:rPr>
                      <w:color w:val="17365D" w:themeColor="text2" w:themeShade="BF"/>
                      <w:sz w:val="15"/>
                      <w:szCs w:val="15"/>
                    </w:rPr>
                    <w:t xml:space="preserve"> &gt; </w:t>
                  </w:r>
                  <w:hyperlink r:id="rId45" w:history="1">
                    <w:r w:rsidR="005E2B33" w:rsidRPr="00BA332C">
                      <w:rPr>
                        <w:rStyle w:val="Hyperlink"/>
                        <w:color w:val="17365D" w:themeColor="text2" w:themeShade="BF"/>
                        <w:sz w:val="15"/>
                        <w:szCs w:val="15"/>
                      </w:rPr>
                      <w:t>Ireland Profile</w:t>
                    </w:r>
                  </w:hyperlink>
                  <w:r w:rsidR="005E2B33" w:rsidRPr="00BA332C">
                    <w:rPr>
                      <w:color w:val="17365D" w:themeColor="text2" w:themeShade="BF"/>
                      <w:sz w:val="15"/>
                      <w:szCs w:val="15"/>
                    </w:rPr>
                    <w:t xml:space="preserve"> | </w:t>
                  </w:r>
                  <w:hyperlink r:id="rId46" w:tgtFrame="_blank" w:history="1">
                    <w:r w:rsidR="005E2B33" w:rsidRPr="00BA332C">
                      <w:rPr>
                        <w:rStyle w:val="Hyperlink"/>
                        <w:color w:val="17365D" w:themeColor="text2" w:themeShade="BF"/>
                        <w:sz w:val="15"/>
                        <w:szCs w:val="15"/>
                      </w:rPr>
                      <w:t>Ireland Timeline</w:t>
                    </w:r>
                  </w:hyperlink>
                </w:p>
              </w:tc>
            </w:tr>
            <w:tr w:rsidR="000D62AA" w:rsidRPr="00BA332C">
              <w:trPr>
                <w:tblCellSpacing w:w="0" w:type="dxa"/>
                <w:jc w:val="center"/>
              </w:trPr>
              <w:tc>
                <w:tcPr>
                  <w:tcW w:w="0" w:type="auto"/>
                  <w:vAlign w:val="center"/>
                  <w:hideMark/>
                </w:tcPr>
                <w:p w:rsidR="005E2B33" w:rsidRPr="00BA332C" w:rsidRDefault="005E2B33" w:rsidP="00BA332C">
                  <w:pPr>
                    <w:ind w:right="-367"/>
                    <w:rPr>
                      <w:color w:val="17365D" w:themeColor="text2" w:themeShade="BF"/>
                    </w:rPr>
                  </w:pPr>
                  <w:r w:rsidRPr="00BA332C">
                    <w:rPr>
                      <w:color w:val="17365D" w:themeColor="text2" w:themeShade="BF"/>
                      <w:sz w:val="15"/>
                      <w:szCs w:val="15"/>
                    </w:rPr>
                    <w:t> </w:t>
                  </w:r>
                </w:p>
              </w:tc>
            </w:tr>
            <w:tr w:rsidR="000D62AA" w:rsidRPr="00BA332C">
              <w:trPr>
                <w:tblCellSpacing w:w="0" w:type="dxa"/>
                <w:jc w:val="center"/>
              </w:trPr>
              <w:tc>
                <w:tcPr>
                  <w:tcW w:w="0" w:type="auto"/>
                  <w:vAlign w:val="center"/>
                  <w:hideMark/>
                </w:tcPr>
                <w:p w:rsidR="005E2B33" w:rsidRPr="00BA332C" w:rsidRDefault="0047460B" w:rsidP="00BA332C">
                  <w:pPr>
                    <w:ind w:right="-367"/>
                    <w:jc w:val="center"/>
                    <w:rPr>
                      <w:color w:val="17365D" w:themeColor="text2" w:themeShade="BF"/>
                    </w:rPr>
                  </w:pPr>
                  <w:hyperlink r:id="rId47" w:anchor="title" w:tgtFrame="_blank" w:history="1">
                    <w:r w:rsidR="005E2B33" w:rsidRPr="00BA332C">
                      <w:rPr>
                        <w:rStyle w:val="Hyperlink"/>
                        <w:color w:val="17365D" w:themeColor="text2" w:themeShade="BF"/>
                        <w:sz w:val="15"/>
                        <w:szCs w:val="15"/>
                      </w:rPr>
                      <w:t>News Report Basic Information</w:t>
                    </w:r>
                  </w:hyperlink>
                </w:p>
              </w:tc>
            </w:tr>
            <w:tr w:rsidR="000D62AA" w:rsidRPr="00BA332C">
              <w:trPr>
                <w:tblCellSpacing w:w="0" w:type="dxa"/>
                <w:jc w:val="center"/>
              </w:trPr>
              <w:tc>
                <w:tcPr>
                  <w:tcW w:w="0" w:type="auto"/>
                  <w:vAlign w:val="center"/>
                  <w:hideMark/>
                </w:tcPr>
                <w:p w:rsidR="005E2B33" w:rsidRPr="00BA332C" w:rsidRDefault="0047460B" w:rsidP="00FE631C">
                  <w:pPr>
                    <w:ind w:right="-367"/>
                    <w:jc w:val="center"/>
                    <w:rPr>
                      <w:color w:val="17365D" w:themeColor="text2" w:themeShade="BF"/>
                    </w:rPr>
                  </w:pPr>
                  <w:hyperlink r:id="rId48" w:anchor="countries" w:tgtFrame="_blank" w:history="1">
                    <w:r w:rsidR="005E2B33" w:rsidRPr="00BA332C">
                      <w:rPr>
                        <w:rStyle w:val="Hyperlink"/>
                        <w:color w:val="17365D" w:themeColor="text2" w:themeShade="BF"/>
                        <w:sz w:val="20"/>
                        <w:szCs w:val="20"/>
                      </w:rPr>
                      <w:t>List of Countries / Regions by Week / Day</w:t>
                    </w:r>
                  </w:hyperlink>
                </w:p>
              </w:tc>
            </w:tr>
            <w:tr w:rsidR="000D62AA" w:rsidRPr="00BA332C">
              <w:trPr>
                <w:tblCellSpacing w:w="0" w:type="dxa"/>
                <w:jc w:val="center"/>
              </w:trPr>
              <w:tc>
                <w:tcPr>
                  <w:tcW w:w="0" w:type="auto"/>
                  <w:vAlign w:val="center"/>
                  <w:hideMark/>
                </w:tcPr>
                <w:p w:rsidR="005E2B33" w:rsidRPr="00BA332C" w:rsidRDefault="0047460B" w:rsidP="00BA332C">
                  <w:pPr>
                    <w:ind w:right="-367"/>
                    <w:jc w:val="center"/>
                    <w:rPr>
                      <w:color w:val="17365D" w:themeColor="text2" w:themeShade="BF"/>
                    </w:rPr>
                  </w:pPr>
                  <w:hyperlink r:id="rId49" w:anchor="begin" w:tgtFrame="_blank" w:history="1">
                    <w:r w:rsidR="005E2B33" w:rsidRPr="00BA332C">
                      <w:rPr>
                        <w:rStyle w:val="Hyperlink"/>
                        <w:color w:val="17365D" w:themeColor="text2" w:themeShade="BF"/>
                        <w:sz w:val="15"/>
                        <w:szCs w:val="15"/>
                      </w:rPr>
                      <w:t>How to Sign Up for Your News Report</w:t>
                    </w:r>
                  </w:hyperlink>
                </w:p>
              </w:tc>
            </w:tr>
          </w:tbl>
          <w:p w:rsidR="005E2B33" w:rsidRPr="00BA332C" w:rsidRDefault="005E2B33" w:rsidP="00BA332C">
            <w:pPr>
              <w:ind w:right="-367"/>
              <w:rPr>
                <w:color w:val="17365D" w:themeColor="text2" w:themeShade="BF"/>
              </w:rPr>
            </w:pPr>
          </w:p>
        </w:tc>
      </w:tr>
    </w:tbl>
    <w:p w:rsidR="005E2B33" w:rsidRPr="00BA332C" w:rsidRDefault="005E2B33" w:rsidP="00BA332C">
      <w:pPr>
        <w:ind w:right="-367"/>
        <w:jc w:val="center"/>
        <w:rPr>
          <w:color w:val="FFFFFF" w:themeColor="background1"/>
        </w:rPr>
      </w:pPr>
      <w:r w:rsidRPr="00BA332C">
        <w:rPr>
          <w:b/>
          <w:bCs/>
          <w:color w:val="FFFFFF" w:themeColor="background1"/>
        </w:rPr>
        <w:t>~</w:t>
      </w:r>
    </w:p>
    <w:p w:rsidR="00AD3591" w:rsidRPr="00BA332C" w:rsidRDefault="00AD3591" w:rsidP="00BA332C">
      <w:pPr>
        <w:ind w:right="-367"/>
        <w:rPr>
          <w:color w:val="FFFFFF" w:themeColor="background1"/>
        </w:rPr>
      </w:pPr>
    </w:p>
    <w:p w:rsidR="00284852" w:rsidRPr="00BA332C" w:rsidRDefault="00284852" w:rsidP="00BA332C">
      <w:pPr>
        <w:ind w:right="-367"/>
        <w:rPr>
          <w:b/>
          <w:color w:val="17365D" w:themeColor="text2" w:themeShade="BF"/>
        </w:rPr>
      </w:pPr>
    </w:p>
    <w:p w:rsidR="00AD3591" w:rsidRPr="00BA332C" w:rsidRDefault="00AC40A1" w:rsidP="00BA332C">
      <w:pPr>
        <w:ind w:right="-367"/>
        <w:jc w:val="center"/>
        <w:rPr>
          <w:rStyle w:val="instancename"/>
          <w:b/>
          <w:color w:val="0000FF"/>
          <w:u w:val="single"/>
        </w:rPr>
      </w:pPr>
      <w:hyperlink r:id="rId50" w:history="1">
        <w:r w:rsidR="00AD3591" w:rsidRPr="00BA332C">
          <w:rPr>
            <w:rStyle w:val="Hyperlink"/>
            <w:b/>
          </w:rPr>
          <w:t>REM: Extra Credit Option: The American Swedish Institute and Ikea URL</w:t>
        </w:r>
      </w:hyperlink>
    </w:p>
    <w:p w:rsidR="00AC40A1" w:rsidRPr="00BA332C" w:rsidRDefault="00AC40A1" w:rsidP="00BA332C">
      <w:pPr>
        <w:ind w:right="-367"/>
        <w:jc w:val="center"/>
        <w:rPr>
          <w:rStyle w:val="instancename"/>
          <w:b/>
          <w:color w:val="0000FF"/>
          <w:u w:val="single"/>
        </w:rPr>
      </w:pPr>
    </w:p>
    <w:p w:rsidR="00AC40A1" w:rsidRPr="00BA332C" w:rsidRDefault="00AC40A1" w:rsidP="00BA332C">
      <w:pPr>
        <w:pStyle w:val="ListBullet"/>
        <w:numPr>
          <w:ilvl w:val="0"/>
          <w:numId w:val="0"/>
        </w:numPr>
        <w:rPr>
          <w:color w:val="17365D" w:themeColor="text2" w:themeShade="BF"/>
          <w:sz w:val="28"/>
        </w:rPr>
      </w:pPr>
    </w:p>
    <w:p w:rsidR="00AC40A1" w:rsidRPr="00BA332C" w:rsidRDefault="00AC40A1" w:rsidP="00BA332C">
      <w:pPr>
        <w:pStyle w:val="ListBullet"/>
        <w:numPr>
          <w:ilvl w:val="0"/>
          <w:numId w:val="0"/>
        </w:numPr>
        <w:rPr>
          <w:color w:val="17365D" w:themeColor="text2" w:themeShade="BF"/>
          <w:sz w:val="28"/>
        </w:rPr>
      </w:pPr>
      <w:r w:rsidRPr="00BA332C">
        <w:rPr>
          <w:color w:val="17365D" w:themeColor="text2" w:themeShade="BF"/>
          <w:sz w:val="28"/>
        </w:rPr>
        <w:t xml:space="preserve">Your </w:t>
      </w:r>
      <w:r w:rsidRPr="00BA332C">
        <w:rPr>
          <w:b/>
          <w:bCs/>
          <w:color w:val="17365D" w:themeColor="text2" w:themeShade="BF"/>
          <w:sz w:val="32"/>
          <w:szCs w:val="20"/>
        </w:rPr>
        <w:t>Readings</w:t>
      </w:r>
      <w:r w:rsidRPr="00BA332C">
        <w:rPr>
          <w:bCs/>
          <w:color w:val="17365D" w:themeColor="text2" w:themeShade="BF"/>
          <w:sz w:val="22"/>
          <w:szCs w:val="20"/>
        </w:rPr>
        <w:t xml:space="preserve"> </w:t>
      </w:r>
      <w:r w:rsidRPr="00BA332C">
        <w:rPr>
          <w:bCs/>
          <w:color w:val="17365D" w:themeColor="text2" w:themeShade="BF"/>
          <w:sz w:val="28"/>
          <w:szCs w:val="20"/>
        </w:rPr>
        <w:t xml:space="preserve">and </w:t>
      </w:r>
      <w:r w:rsidRPr="00BA332C">
        <w:rPr>
          <w:b/>
          <w:bCs/>
          <w:color w:val="17365D" w:themeColor="text2" w:themeShade="BF"/>
          <w:sz w:val="32"/>
          <w:szCs w:val="20"/>
        </w:rPr>
        <w:t>Activities listings</w:t>
      </w:r>
      <w:r w:rsidRPr="00BA332C">
        <w:rPr>
          <w:color w:val="17365D" w:themeColor="text2" w:themeShade="BF"/>
          <w:sz w:val="28"/>
        </w:rPr>
        <w:t xml:space="preserve"> are available in the </w:t>
      </w:r>
      <w:r w:rsidRPr="00BA332C">
        <w:rPr>
          <w:b/>
          <w:color w:val="17365D" w:themeColor="text2" w:themeShade="BF"/>
          <w:sz w:val="32"/>
        </w:rPr>
        <w:t xml:space="preserve">Week </w:t>
      </w:r>
      <w:r w:rsidRPr="00BA332C">
        <w:rPr>
          <w:b/>
          <w:color w:val="17365D" w:themeColor="text2" w:themeShade="BF"/>
          <w:sz w:val="32"/>
        </w:rPr>
        <w:t>4</w:t>
      </w:r>
      <w:r w:rsidRPr="00BA332C">
        <w:rPr>
          <w:b/>
          <w:color w:val="17365D" w:themeColor="text2" w:themeShade="BF"/>
          <w:sz w:val="32"/>
        </w:rPr>
        <w:t xml:space="preserve"> Block</w:t>
      </w:r>
      <w:r w:rsidRPr="00BA332C">
        <w:rPr>
          <w:color w:val="17365D" w:themeColor="text2" w:themeShade="BF"/>
          <w:sz w:val="32"/>
        </w:rPr>
        <w:t xml:space="preserve"> </w:t>
      </w:r>
      <w:r w:rsidRPr="00BA332C">
        <w:rPr>
          <w:color w:val="17365D" w:themeColor="text2" w:themeShade="BF"/>
          <w:sz w:val="28"/>
        </w:rPr>
        <w:t xml:space="preserve">of your </w:t>
      </w:r>
      <w:r w:rsidRPr="00BA332C">
        <w:rPr>
          <w:b/>
          <w:bCs/>
          <w:noProof/>
          <w:color w:val="E17C00"/>
          <w:sz w:val="28"/>
          <w14:shadow w14:blurRad="50800" w14:dist="38100" w14:dir="2700000" w14:sx="100000" w14:sy="100000" w14:kx="0" w14:ky="0" w14:algn="tl">
            <w14:srgbClr w14:val="000000">
              <w14:alpha w14:val="2000"/>
            </w14:srgbClr>
          </w14:shadow>
        </w:rPr>
        <w:t>Moodle</w:t>
      </w:r>
      <w:r w:rsidRPr="00BA332C">
        <w:rPr>
          <w:color w:val="17365D" w:themeColor="text2" w:themeShade="BF"/>
          <w:sz w:val="28"/>
        </w:rPr>
        <w:t xml:space="preserve"> folder.</w:t>
      </w:r>
    </w:p>
    <w:p w:rsidR="00AC40A1" w:rsidRPr="00BA332C" w:rsidRDefault="00AC40A1" w:rsidP="00BA332C">
      <w:pPr>
        <w:spacing w:before="7"/>
        <w:rPr>
          <w:sz w:val="20"/>
          <w:szCs w:val="20"/>
        </w:rPr>
      </w:pPr>
    </w:p>
    <w:p w:rsidR="00BA332C" w:rsidRPr="00BA332C" w:rsidRDefault="00BA332C" w:rsidP="00BA332C">
      <w:pPr>
        <w:widowControl/>
        <w:autoSpaceDE/>
        <w:autoSpaceDN/>
        <w:adjustRightInd/>
        <w:spacing w:after="240"/>
        <w:rPr>
          <w:sz w:val="32"/>
        </w:rPr>
      </w:pPr>
      <w:r w:rsidRPr="00BA332C">
        <w:rPr>
          <w:b/>
          <w:bCs/>
          <w:sz w:val="32"/>
        </w:rPr>
        <w:t>Before Next Thursday, 29 September 2016, in preparation for our guest speaker,</w:t>
      </w:r>
      <w:proofErr w:type="gramStart"/>
      <w:r w:rsidRPr="00BA332C">
        <w:rPr>
          <w:b/>
          <w:bCs/>
          <w:sz w:val="32"/>
        </w:rPr>
        <w:t>  Milan</w:t>
      </w:r>
      <w:proofErr w:type="gramEnd"/>
      <w:r w:rsidRPr="00BA332C">
        <w:rPr>
          <w:b/>
          <w:bCs/>
          <w:sz w:val="32"/>
        </w:rPr>
        <w:t xml:space="preserve"> </w:t>
      </w:r>
      <w:proofErr w:type="spellStart"/>
      <w:r w:rsidRPr="00BA332C">
        <w:rPr>
          <w:b/>
          <w:bCs/>
          <w:sz w:val="32"/>
        </w:rPr>
        <w:t>Kovacovic</w:t>
      </w:r>
      <w:proofErr w:type="spellEnd"/>
      <w:r w:rsidRPr="00BA332C">
        <w:rPr>
          <w:b/>
          <w:bCs/>
          <w:sz w:val="32"/>
        </w:rPr>
        <w:t xml:space="preserve">, read . . . </w:t>
      </w:r>
    </w:p>
    <w:p w:rsidR="00BA332C" w:rsidRPr="00BA332C" w:rsidRDefault="00BA332C" w:rsidP="00BA332C">
      <w:pPr>
        <w:widowControl/>
        <w:autoSpaceDE/>
        <w:autoSpaceDN/>
        <w:adjustRightInd/>
        <w:spacing w:before="100" w:beforeAutospacing="1" w:after="100" w:afterAutospacing="1"/>
        <w:jc w:val="center"/>
      </w:pPr>
      <w:hyperlink r:id="rId51" w:tgtFrame="_blank" w:history="1">
        <w:r w:rsidRPr="00BA332C">
          <w:rPr>
            <w:b/>
            <w:bCs/>
            <w:color w:val="0000FF"/>
            <w:u w:val="single"/>
          </w:rPr>
          <w:t xml:space="preserve">Milan </w:t>
        </w:r>
        <w:proofErr w:type="spellStart"/>
        <w:r w:rsidRPr="00BA332C">
          <w:rPr>
            <w:b/>
            <w:bCs/>
            <w:color w:val="0000FF"/>
            <w:u w:val="single"/>
          </w:rPr>
          <w:t>Kovacovic</w:t>
        </w:r>
        <w:proofErr w:type="spellEnd"/>
        <w:r w:rsidRPr="00BA332C">
          <w:rPr>
            <w:b/>
            <w:bCs/>
            <w:color w:val="0000FF"/>
            <w:u w:val="single"/>
          </w:rPr>
          <w:t xml:space="preserve">, </w:t>
        </w:r>
        <w:r w:rsidRPr="00BA332C">
          <w:rPr>
            <w:b/>
            <w:bCs/>
            <w:i/>
            <w:iCs/>
            <w:color w:val="0000FF"/>
            <w:u w:val="single"/>
          </w:rPr>
          <w:t xml:space="preserve">Ma's </w:t>
        </w:r>
        <w:proofErr w:type="spellStart"/>
        <w:r w:rsidRPr="00BA332C">
          <w:rPr>
            <w:b/>
            <w:bCs/>
            <w:i/>
            <w:iCs/>
            <w:color w:val="0000FF"/>
            <w:u w:val="single"/>
          </w:rPr>
          <w:t>Dictonary</w:t>
        </w:r>
        <w:proofErr w:type="spellEnd"/>
        <w:r w:rsidRPr="00BA332C">
          <w:rPr>
            <w:b/>
            <w:bCs/>
            <w:i/>
            <w:iCs/>
            <w:color w:val="0000FF"/>
            <w:u w:val="single"/>
          </w:rPr>
          <w:t xml:space="preserve"> </w:t>
        </w:r>
        <w:r w:rsidRPr="00BA332C">
          <w:rPr>
            <w:b/>
            <w:bCs/>
            <w:color w:val="0000FF"/>
            <w:u w:val="single"/>
          </w:rPr>
          <w:t>overview (3 pages)</w:t>
        </w:r>
      </w:hyperlink>
    </w:p>
    <w:p w:rsidR="00BA332C" w:rsidRPr="00BA332C" w:rsidRDefault="00BA332C" w:rsidP="00BA332C">
      <w:pPr>
        <w:widowControl/>
        <w:autoSpaceDE/>
        <w:autoSpaceDN/>
        <w:adjustRightInd/>
        <w:spacing w:before="100" w:beforeAutospacing="1" w:after="100" w:afterAutospacing="1"/>
        <w:jc w:val="center"/>
      </w:pPr>
      <w:hyperlink r:id="rId52" w:tgtFrame="_blank" w:history="1">
        <w:r w:rsidRPr="00BA332C">
          <w:rPr>
            <w:b/>
            <w:bCs/>
            <w:color w:val="0000FF"/>
            <w:u w:val="single"/>
          </w:rPr>
          <w:t xml:space="preserve">Milan </w:t>
        </w:r>
        <w:proofErr w:type="spellStart"/>
        <w:r w:rsidRPr="00BA332C">
          <w:rPr>
            <w:b/>
            <w:bCs/>
            <w:color w:val="0000FF"/>
            <w:u w:val="single"/>
          </w:rPr>
          <w:t>Kovacovic</w:t>
        </w:r>
        <w:proofErr w:type="spellEnd"/>
        <w:r w:rsidRPr="00BA332C">
          <w:rPr>
            <w:b/>
            <w:bCs/>
            <w:color w:val="0000FF"/>
            <w:u w:val="single"/>
          </w:rPr>
          <w:t xml:space="preserve">, Abbreviated </w:t>
        </w:r>
        <w:proofErr w:type="spellStart"/>
        <w:r w:rsidRPr="00BA332C">
          <w:rPr>
            <w:b/>
            <w:bCs/>
            <w:color w:val="0000FF"/>
            <w:u w:val="single"/>
          </w:rPr>
          <w:t>Résume</w:t>
        </w:r>
        <w:proofErr w:type="spellEnd"/>
      </w:hyperlink>
    </w:p>
    <w:p w:rsidR="00FE631C" w:rsidRDefault="00BA332C" w:rsidP="00FE631C">
      <w:pPr>
        <w:spacing w:before="7"/>
        <w:jc w:val="center"/>
      </w:pPr>
      <w:r w:rsidRPr="00BA332C">
        <w:rPr>
          <w:b/>
          <w:bCs/>
        </w:rPr>
        <w:t xml:space="preserve">And be sure to have also have finished . . . </w:t>
      </w:r>
      <w:r w:rsidRPr="00BA332C">
        <w:br/>
      </w:r>
      <w:r w:rsidRPr="00BA332C">
        <w:rPr>
          <w:b/>
          <w:bCs/>
        </w:rPr>
        <w:t xml:space="preserve">Chapter 14: "French Wine" of the text </w:t>
      </w:r>
      <w:r w:rsidRPr="00BA332C">
        <w:rPr>
          <w:b/>
          <w:bCs/>
          <w:i/>
          <w:iCs/>
        </w:rPr>
        <w:t xml:space="preserve">before </w:t>
      </w:r>
      <w:r w:rsidRPr="00BA332C">
        <w:rPr>
          <w:b/>
          <w:bCs/>
        </w:rPr>
        <w:t>Thursday:</w:t>
      </w:r>
      <w:r w:rsidRPr="00BA332C">
        <w:t xml:space="preserve"> </w:t>
      </w:r>
    </w:p>
    <w:p w:rsidR="00BA332C" w:rsidRPr="00BA332C" w:rsidRDefault="00BA332C" w:rsidP="00FE631C">
      <w:pPr>
        <w:spacing w:before="7"/>
        <w:jc w:val="center"/>
        <w:rPr>
          <w:sz w:val="20"/>
          <w:szCs w:val="20"/>
        </w:rPr>
      </w:pPr>
      <w:r w:rsidRPr="00BA332C">
        <w:br/>
      </w:r>
      <w:r w:rsidRPr="00BA332C">
        <w:rPr>
          <w:noProof/>
        </w:rPr>
        <w:drawing>
          <wp:inline distT="0" distB="0" distL="0" distR="0" wp14:anchorId="022AC1C1" wp14:editId="3D57B15A">
            <wp:extent cx="1122752" cy="181927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vacovic_Ma's_Dictionary.jpg"/>
                    <pic:cNvPicPr/>
                  </pic:nvPicPr>
                  <pic:blipFill>
                    <a:blip r:embed="rId53">
                      <a:extLst>
                        <a:ext uri="{28A0092B-C50C-407E-A947-70E740481C1C}">
                          <a14:useLocalDpi xmlns:a14="http://schemas.microsoft.com/office/drawing/2010/main" val="0"/>
                        </a:ext>
                      </a:extLst>
                    </a:blip>
                    <a:stretch>
                      <a:fillRect/>
                    </a:stretch>
                  </pic:blipFill>
                  <pic:spPr>
                    <a:xfrm>
                      <a:off x="0" y="0"/>
                      <a:ext cx="1122752" cy="1819275"/>
                    </a:xfrm>
                    <a:prstGeom prst="rect">
                      <a:avLst/>
                    </a:prstGeom>
                  </pic:spPr>
                </pic:pic>
              </a:graphicData>
            </a:graphic>
          </wp:inline>
        </w:drawing>
      </w:r>
      <w:r w:rsidRPr="00BA332C">
        <w:br/>
      </w:r>
    </w:p>
    <w:p w:rsidR="00BA332C" w:rsidRPr="00BA332C" w:rsidRDefault="00BA332C" w:rsidP="00BA332C">
      <w:pPr>
        <w:spacing w:before="7"/>
        <w:rPr>
          <w:sz w:val="20"/>
          <w:szCs w:val="20"/>
        </w:rPr>
      </w:pPr>
    </w:p>
    <w:p w:rsidR="00AC40A1" w:rsidRPr="00BA332C" w:rsidRDefault="00AC40A1" w:rsidP="00FE631C">
      <w:pPr>
        <w:spacing w:before="63" w:line="248" w:lineRule="auto"/>
        <w:ind w:right="370"/>
      </w:pPr>
      <w:r w:rsidRPr="00BA332C">
        <w:rPr>
          <w:color w:val="17365D"/>
          <w:sz w:val="32"/>
          <w:szCs w:val="32"/>
        </w:rPr>
        <w:lastRenderedPageBreak/>
        <w:t>If</w:t>
      </w:r>
      <w:r w:rsidRPr="00BA332C">
        <w:rPr>
          <w:color w:val="17365D"/>
          <w:spacing w:val="-1"/>
          <w:sz w:val="32"/>
          <w:szCs w:val="32"/>
        </w:rPr>
        <w:t xml:space="preserve"> </w:t>
      </w:r>
      <w:r w:rsidRPr="00BA332C">
        <w:rPr>
          <w:color w:val="17365D"/>
          <w:sz w:val="32"/>
          <w:szCs w:val="32"/>
        </w:rPr>
        <w:t>you</w:t>
      </w:r>
      <w:r w:rsidRPr="00BA332C">
        <w:rPr>
          <w:color w:val="17365D"/>
          <w:spacing w:val="-1"/>
          <w:sz w:val="32"/>
          <w:szCs w:val="32"/>
        </w:rPr>
        <w:t xml:space="preserve"> </w:t>
      </w:r>
      <w:r w:rsidRPr="00BA332C">
        <w:rPr>
          <w:color w:val="17365D"/>
          <w:sz w:val="32"/>
          <w:szCs w:val="32"/>
        </w:rPr>
        <w:t>have</w:t>
      </w:r>
      <w:r w:rsidRPr="00BA332C">
        <w:rPr>
          <w:color w:val="17365D"/>
          <w:spacing w:val="-1"/>
          <w:sz w:val="32"/>
          <w:szCs w:val="32"/>
        </w:rPr>
        <w:t xml:space="preserve"> </w:t>
      </w:r>
      <w:r w:rsidRPr="00BA332C">
        <w:rPr>
          <w:color w:val="17365D"/>
          <w:sz w:val="32"/>
          <w:szCs w:val="32"/>
        </w:rPr>
        <w:t xml:space="preserve">any </w:t>
      </w:r>
      <w:r w:rsidRPr="00BA332C">
        <w:rPr>
          <w:b/>
          <w:bCs/>
          <w:color w:val="17365D"/>
          <w:sz w:val="32"/>
          <w:szCs w:val="32"/>
        </w:rPr>
        <w:t>questions</w:t>
      </w:r>
      <w:r w:rsidRPr="00BA332C">
        <w:rPr>
          <w:b/>
          <w:bCs/>
          <w:color w:val="17365D"/>
          <w:spacing w:val="-1"/>
          <w:sz w:val="32"/>
          <w:szCs w:val="32"/>
        </w:rPr>
        <w:t xml:space="preserve"> </w:t>
      </w:r>
      <w:r w:rsidRPr="00BA332C">
        <w:rPr>
          <w:color w:val="17365D"/>
          <w:spacing w:val="-1"/>
          <w:sz w:val="32"/>
          <w:szCs w:val="32"/>
        </w:rPr>
        <w:t>right now,</w:t>
      </w:r>
      <w:r w:rsidRPr="00BA332C">
        <w:rPr>
          <w:color w:val="17365D"/>
          <w:sz w:val="32"/>
          <w:szCs w:val="32"/>
        </w:rPr>
        <w:t xml:space="preserve"> please</w:t>
      </w:r>
      <w:r w:rsidRPr="00BA332C">
        <w:rPr>
          <w:color w:val="17365D"/>
          <w:spacing w:val="-1"/>
          <w:sz w:val="32"/>
          <w:szCs w:val="32"/>
        </w:rPr>
        <w:t xml:space="preserve"> </w:t>
      </w:r>
      <w:r w:rsidRPr="00BA332C">
        <w:rPr>
          <w:color w:val="17365D"/>
          <w:sz w:val="32"/>
          <w:szCs w:val="32"/>
        </w:rPr>
        <w:t>do</w:t>
      </w:r>
      <w:r w:rsidRPr="00BA332C">
        <w:rPr>
          <w:color w:val="17365D"/>
          <w:spacing w:val="-3"/>
          <w:sz w:val="32"/>
          <w:szCs w:val="32"/>
        </w:rPr>
        <w:t xml:space="preserve"> </w:t>
      </w:r>
      <w:r w:rsidRPr="00BA332C">
        <w:rPr>
          <w:color w:val="17365D"/>
          <w:sz w:val="32"/>
          <w:szCs w:val="32"/>
        </w:rPr>
        <w:t>not</w:t>
      </w:r>
      <w:r w:rsidRPr="00BA332C">
        <w:rPr>
          <w:color w:val="17365D"/>
          <w:spacing w:val="-1"/>
          <w:sz w:val="32"/>
          <w:szCs w:val="32"/>
        </w:rPr>
        <w:t xml:space="preserve"> </w:t>
      </w:r>
      <w:r w:rsidRPr="00BA332C">
        <w:rPr>
          <w:color w:val="17365D"/>
          <w:sz w:val="32"/>
          <w:szCs w:val="32"/>
        </w:rPr>
        <w:t>hesitate</w:t>
      </w:r>
      <w:r w:rsidRPr="00BA332C">
        <w:rPr>
          <w:color w:val="17365D"/>
          <w:spacing w:val="-2"/>
          <w:sz w:val="32"/>
          <w:szCs w:val="32"/>
        </w:rPr>
        <w:t xml:space="preserve"> </w:t>
      </w:r>
      <w:r w:rsidRPr="00BA332C">
        <w:rPr>
          <w:color w:val="17365D"/>
          <w:sz w:val="32"/>
          <w:szCs w:val="32"/>
        </w:rPr>
        <w:t>to</w:t>
      </w:r>
      <w:r w:rsidRPr="00BA332C">
        <w:rPr>
          <w:color w:val="17365D"/>
          <w:spacing w:val="-1"/>
          <w:sz w:val="32"/>
          <w:szCs w:val="32"/>
        </w:rPr>
        <w:t xml:space="preserve"> </w:t>
      </w:r>
      <w:r w:rsidRPr="00BA332C">
        <w:rPr>
          <w:color w:val="17365D"/>
          <w:sz w:val="32"/>
          <w:szCs w:val="32"/>
        </w:rPr>
        <w:t>post</w:t>
      </w:r>
      <w:r w:rsidRPr="00BA332C">
        <w:rPr>
          <w:color w:val="17365D"/>
          <w:spacing w:val="-1"/>
          <w:sz w:val="32"/>
          <w:szCs w:val="32"/>
        </w:rPr>
        <w:t xml:space="preserve"> them</w:t>
      </w:r>
      <w:r w:rsidRPr="00BA332C">
        <w:rPr>
          <w:color w:val="17365D"/>
          <w:sz w:val="32"/>
          <w:szCs w:val="32"/>
        </w:rPr>
        <w:t xml:space="preserve"> on</w:t>
      </w:r>
      <w:r w:rsidRPr="00BA332C">
        <w:rPr>
          <w:color w:val="17365D"/>
          <w:spacing w:val="-1"/>
          <w:sz w:val="32"/>
          <w:szCs w:val="32"/>
        </w:rPr>
        <w:t xml:space="preserve"> </w:t>
      </w:r>
      <w:r w:rsidRPr="00BA332C">
        <w:rPr>
          <w:color w:val="17365D"/>
          <w:sz w:val="32"/>
          <w:szCs w:val="32"/>
        </w:rPr>
        <w:t xml:space="preserve">the </w:t>
      </w:r>
      <w:r w:rsidRPr="00BA332C">
        <w:rPr>
          <w:b/>
          <w:bCs/>
          <w:color w:val="E07A00"/>
          <w:spacing w:val="-1"/>
          <w:sz w:val="32"/>
          <w:szCs w:val="32"/>
        </w:rPr>
        <w:t>Moodle</w:t>
      </w:r>
      <w:r w:rsidRPr="00BA332C">
        <w:rPr>
          <w:b/>
          <w:bCs/>
          <w:color w:val="E07A00"/>
          <w:spacing w:val="27"/>
          <w:sz w:val="32"/>
          <w:szCs w:val="32"/>
        </w:rPr>
        <w:t xml:space="preserve"> </w:t>
      </w:r>
      <w:r w:rsidRPr="00BA332C">
        <w:rPr>
          <w:color w:val="17365D"/>
          <w:spacing w:val="-1"/>
          <w:sz w:val="32"/>
          <w:szCs w:val="32"/>
        </w:rPr>
        <w:t xml:space="preserve">“QUICKMAIL”, </w:t>
      </w:r>
      <w:r w:rsidRPr="00BA332C">
        <w:rPr>
          <w:color w:val="17365D"/>
          <w:sz w:val="32"/>
          <w:szCs w:val="32"/>
        </w:rPr>
        <w:t>"Messenger"</w:t>
      </w:r>
      <w:r w:rsidRPr="00BA332C">
        <w:rPr>
          <w:color w:val="17365D"/>
          <w:spacing w:val="-1"/>
          <w:sz w:val="32"/>
          <w:szCs w:val="32"/>
        </w:rPr>
        <w:t xml:space="preserve"> </w:t>
      </w:r>
      <w:r w:rsidRPr="00BA332C">
        <w:rPr>
          <w:color w:val="17365D"/>
          <w:sz w:val="32"/>
          <w:szCs w:val="32"/>
        </w:rPr>
        <w:t>or</w:t>
      </w:r>
      <w:r w:rsidRPr="00BA332C">
        <w:rPr>
          <w:color w:val="17365D"/>
          <w:spacing w:val="-2"/>
          <w:sz w:val="32"/>
          <w:szCs w:val="32"/>
        </w:rPr>
        <w:t xml:space="preserve"> </w:t>
      </w:r>
      <w:r w:rsidRPr="00BA332C">
        <w:rPr>
          <w:color w:val="17365D"/>
          <w:spacing w:val="-1"/>
          <w:sz w:val="32"/>
          <w:szCs w:val="32"/>
        </w:rPr>
        <w:t>e-mail</w:t>
      </w:r>
      <w:r w:rsidRPr="00BA332C">
        <w:rPr>
          <w:color w:val="17365D"/>
        </w:rPr>
        <w:t xml:space="preserve"> </w:t>
      </w:r>
      <w:hyperlink r:id="rId54">
        <w:r w:rsidRPr="00BA332C">
          <w:rPr>
            <w:color w:val="17365D"/>
            <w:spacing w:val="-1"/>
            <w:sz w:val="16"/>
            <w:szCs w:val="16"/>
            <w:u w:val="single" w:color="17365D"/>
          </w:rPr>
          <w:t>troufs@d.umn.edu</w:t>
        </w:r>
        <w:r w:rsidRPr="00BA332C">
          <w:rPr>
            <w:color w:val="17365D"/>
            <w:spacing w:val="20"/>
            <w:sz w:val="16"/>
            <w:szCs w:val="16"/>
            <w:u w:val="single" w:color="17365D"/>
          </w:rPr>
          <w:t xml:space="preserve"> </w:t>
        </w:r>
      </w:hyperlink>
      <w:r w:rsidRPr="00BA332C">
        <w:rPr>
          <w:color w:val="17365D"/>
        </w:rPr>
        <w:t>,</w:t>
      </w:r>
      <w:r w:rsidRPr="00BA332C">
        <w:rPr>
          <w:color w:val="17365D"/>
          <w:spacing w:val="-1"/>
        </w:rPr>
        <w:t xml:space="preserve"> </w:t>
      </w:r>
      <w:r w:rsidRPr="00BA332C">
        <w:rPr>
          <w:color w:val="17365D"/>
          <w:sz w:val="32"/>
          <w:szCs w:val="32"/>
        </w:rPr>
        <w:t>or stop</w:t>
      </w:r>
      <w:r w:rsidRPr="00BA332C">
        <w:rPr>
          <w:color w:val="17365D"/>
          <w:spacing w:val="-1"/>
          <w:sz w:val="32"/>
          <w:szCs w:val="32"/>
        </w:rPr>
        <w:t xml:space="preserve"> </w:t>
      </w:r>
      <w:r w:rsidRPr="00BA332C">
        <w:rPr>
          <w:color w:val="17365D"/>
          <w:sz w:val="32"/>
          <w:szCs w:val="32"/>
        </w:rPr>
        <w:t>in</w:t>
      </w:r>
      <w:r w:rsidRPr="00BA332C">
        <w:rPr>
          <w:color w:val="17365D"/>
          <w:spacing w:val="-1"/>
          <w:sz w:val="32"/>
          <w:szCs w:val="32"/>
        </w:rPr>
        <w:t xml:space="preserve"> before </w:t>
      </w:r>
      <w:r w:rsidRPr="00BA332C">
        <w:rPr>
          <w:color w:val="17365D"/>
          <w:sz w:val="32"/>
          <w:szCs w:val="32"/>
        </w:rPr>
        <w:t>or</w:t>
      </w:r>
      <w:r w:rsidRPr="00BA332C">
        <w:rPr>
          <w:color w:val="17365D"/>
          <w:spacing w:val="-1"/>
          <w:sz w:val="32"/>
          <w:szCs w:val="32"/>
        </w:rPr>
        <w:t xml:space="preserve"> after </w:t>
      </w:r>
      <w:r w:rsidRPr="00BA332C">
        <w:rPr>
          <w:color w:val="17365D"/>
          <w:sz w:val="32"/>
          <w:szCs w:val="32"/>
        </w:rPr>
        <w:t>class across the hall in</w:t>
      </w:r>
      <w:r w:rsidRPr="00BA332C">
        <w:rPr>
          <w:color w:val="17365D"/>
          <w:spacing w:val="-1"/>
          <w:sz w:val="32"/>
          <w:szCs w:val="32"/>
        </w:rPr>
        <w:t xml:space="preserve"> Cina 215</w:t>
      </w:r>
      <w:r w:rsidRPr="00BA332C">
        <w:rPr>
          <w:color w:val="17365D"/>
          <w:spacing w:val="-1"/>
        </w:rPr>
        <w:t xml:space="preserve"> </w:t>
      </w:r>
      <w:r w:rsidRPr="00BA332C">
        <w:rPr>
          <w:color w:val="17365D"/>
          <w:spacing w:val="-1"/>
          <w:sz w:val="20"/>
          <w:szCs w:val="20"/>
        </w:rPr>
        <w:t>[</w:t>
      </w:r>
      <w:hyperlink r:id="rId55" w:history="1">
        <w:r w:rsidRPr="00BA332C">
          <w:rPr>
            <w:rStyle w:val="Hyperlink"/>
            <w:spacing w:val="-1"/>
            <w:sz w:val="20"/>
            <w:szCs w:val="20"/>
            <w:u w:color="17365D"/>
          </w:rPr>
          <w:t>map</w:t>
        </w:r>
      </w:hyperlink>
      <w:r w:rsidRPr="00BA332C">
        <w:rPr>
          <w:color w:val="17365D"/>
          <w:spacing w:val="-1"/>
          <w:sz w:val="20"/>
          <w:szCs w:val="20"/>
        </w:rPr>
        <w:t>].</w:t>
      </w:r>
    </w:p>
    <w:p w:rsidR="00AC40A1" w:rsidRPr="00BA332C" w:rsidRDefault="00AC40A1" w:rsidP="00BA332C">
      <w:pPr>
        <w:spacing w:before="3"/>
        <w:rPr>
          <w:sz w:val="17"/>
          <w:szCs w:val="17"/>
        </w:rPr>
      </w:pPr>
    </w:p>
    <w:p w:rsidR="00AC40A1" w:rsidRPr="00BA332C" w:rsidRDefault="00AC40A1" w:rsidP="00BA332C">
      <w:pPr>
        <w:rPr>
          <w:color w:val="17365D" w:themeColor="text2" w:themeShade="BF"/>
          <w:sz w:val="28"/>
        </w:rPr>
      </w:pPr>
      <w:r w:rsidRPr="00BA332C">
        <w:rPr>
          <w:color w:val="17365D" w:themeColor="text2" w:themeShade="BF"/>
          <w:sz w:val="28"/>
        </w:rPr>
        <w:t>Best Regards,</w:t>
      </w:r>
    </w:p>
    <w:p w:rsidR="00AC40A1" w:rsidRPr="00BA332C" w:rsidRDefault="00AC40A1" w:rsidP="00BA332C">
      <w:pPr>
        <w:rPr>
          <w:color w:val="17365D" w:themeColor="text2" w:themeShade="BF"/>
          <w:sz w:val="28"/>
        </w:rPr>
      </w:pPr>
    </w:p>
    <w:p w:rsidR="00AC40A1" w:rsidRPr="00BA332C" w:rsidRDefault="00AC40A1" w:rsidP="00BA332C">
      <w:pPr>
        <w:rPr>
          <w:color w:val="17365D" w:themeColor="text2" w:themeShade="BF"/>
          <w:sz w:val="28"/>
        </w:rPr>
      </w:pPr>
      <w:r w:rsidRPr="00BA332C">
        <w:rPr>
          <w:color w:val="17365D" w:themeColor="text2" w:themeShade="BF"/>
          <w:sz w:val="28"/>
        </w:rPr>
        <w:t>Tim Roufs</w:t>
      </w:r>
    </w:p>
    <w:p w:rsidR="00AC40A1" w:rsidRPr="00BA332C" w:rsidRDefault="00AC40A1" w:rsidP="00BA332C">
      <w:pPr>
        <w:rPr>
          <w:color w:val="17365D" w:themeColor="text2" w:themeShade="BF"/>
          <w:sz w:val="16"/>
          <w:szCs w:val="16"/>
        </w:rPr>
      </w:pPr>
      <w:r w:rsidRPr="00BA332C">
        <w:rPr>
          <w:color w:val="17365D" w:themeColor="text2" w:themeShade="BF"/>
          <w:sz w:val="16"/>
          <w:szCs w:val="16"/>
        </w:rPr>
        <w:t>&lt;</w:t>
      </w:r>
      <w:hyperlink r:id="rId56" w:history="1">
        <w:r w:rsidRPr="00BA332C">
          <w:rPr>
            <w:color w:val="17365D" w:themeColor="text2" w:themeShade="BF"/>
            <w:sz w:val="16"/>
            <w:szCs w:val="16"/>
            <w:u w:val="single"/>
          </w:rPr>
          <w:t>http://www.d.umn.edu/~troufs/</w:t>
        </w:r>
      </w:hyperlink>
      <w:r w:rsidRPr="00BA332C">
        <w:rPr>
          <w:color w:val="17365D" w:themeColor="text2" w:themeShade="BF"/>
          <w:sz w:val="16"/>
          <w:szCs w:val="16"/>
        </w:rPr>
        <w:t>&gt;</w:t>
      </w:r>
    </w:p>
    <w:p w:rsidR="00AC40A1" w:rsidRPr="00BA332C" w:rsidRDefault="00AC40A1" w:rsidP="00FE631C">
      <w:pPr>
        <w:ind w:right="-367"/>
        <w:rPr>
          <w:b/>
          <w:color w:val="17365D" w:themeColor="text2" w:themeShade="BF"/>
        </w:rPr>
      </w:pPr>
    </w:p>
    <w:sectPr w:rsidR="00AC40A1" w:rsidRPr="00BA332C" w:rsidSect="00FE631C">
      <w:headerReference w:type="default" r:id="rId57"/>
      <w:pgSz w:w="12240" w:h="15840" w:code="1"/>
      <w:pgMar w:top="720" w:right="1987" w:bottom="1440" w:left="1267" w:header="720" w:footer="144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60B" w:rsidRDefault="0047460B" w:rsidP="004562E2">
      <w:r>
        <w:separator/>
      </w:r>
    </w:p>
  </w:endnote>
  <w:endnote w:type="continuationSeparator" w:id="0">
    <w:p w:rsidR="0047460B" w:rsidRDefault="0047460B" w:rsidP="0045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60B" w:rsidRDefault="0047460B" w:rsidP="004562E2">
      <w:r>
        <w:separator/>
      </w:r>
    </w:p>
  </w:footnote>
  <w:footnote w:type="continuationSeparator" w:id="0">
    <w:p w:rsidR="0047460B" w:rsidRDefault="0047460B" w:rsidP="00456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039" w:rsidRPr="004B378A" w:rsidRDefault="00DC6039" w:rsidP="004562E2">
    <w:pPr>
      <w:pStyle w:val="Header"/>
      <w:jc w:val="right"/>
      <w:rPr>
        <w:bCs/>
        <w:iCs/>
        <w:color w:val="17365D" w:themeColor="text2" w:themeShade="BF"/>
      </w:rPr>
    </w:pPr>
    <w:r w:rsidRPr="006B1F97">
      <w:rPr>
        <w:bCs/>
        <w:iCs/>
        <w:color w:val="17365D" w:themeColor="text2" w:themeShade="BF"/>
      </w:rPr>
      <w:t xml:space="preserve">Global Cultures </w:t>
    </w:r>
    <w:r w:rsidRPr="004B378A">
      <w:rPr>
        <w:bCs/>
        <w:iCs/>
        <w:color w:val="17365D" w:themeColor="text2" w:themeShade="BF"/>
      </w:rPr>
      <w:t xml:space="preserve">Week </w:t>
    </w:r>
    <w:r>
      <w:rPr>
        <w:bCs/>
        <w:iCs/>
        <w:color w:val="17365D" w:themeColor="text2" w:themeShade="BF"/>
      </w:rPr>
      <w:t>4</w:t>
    </w:r>
    <w:r w:rsidRPr="004B378A">
      <w:rPr>
        <w:bCs/>
        <w:iCs/>
        <w:color w:val="17365D" w:themeColor="text2" w:themeShade="BF"/>
      </w:rPr>
      <w:t xml:space="preserve">, p. </w:t>
    </w:r>
    <w:r w:rsidRPr="004B378A">
      <w:rPr>
        <w:bCs/>
        <w:iCs/>
        <w:color w:val="17365D" w:themeColor="text2" w:themeShade="BF"/>
      </w:rPr>
      <w:fldChar w:fldCharType="begin"/>
    </w:r>
    <w:r w:rsidRPr="004B378A">
      <w:rPr>
        <w:bCs/>
        <w:iCs/>
        <w:color w:val="17365D" w:themeColor="text2" w:themeShade="BF"/>
      </w:rPr>
      <w:instrText xml:space="preserve"> PAGE   \* MERGEFORMAT </w:instrText>
    </w:r>
    <w:r w:rsidRPr="004B378A">
      <w:rPr>
        <w:bCs/>
        <w:iCs/>
        <w:color w:val="17365D" w:themeColor="text2" w:themeShade="BF"/>
      </w:rPr>
      <w:fldChar w:fldCharType="separate"/>
    </w:r>
    <w:r w:rsidR="00C81822">
      <w:rPr>
        <w:bCs/>
        <w:iCs/>
        <w:noProof/>
        <w:color w:val="17365D" w:themeColor="text2" w:themeShade="BF"/>
      </w:rPr>
      <w:t>6</w:t>
    </w:r>
    <w:r w:rsidRPr="004B378A">
      <w:rPr>
        <w:bCs/>
        <w:iCs/>
        <w:color w:val="17365D" w:themeColor="text2" w:themeShade="BF"/>
      </w:rPr>
      <w:fldChar w:fldCharType="end"/>
    </w:r>
  </w:p>
  <w:p w:rsidR="00DC6039" w:rsidRPr="004B378A" w:rsidRDefault="00DC6039" w:rsidP="004562E2">
    <w:pPr>
      <w:pStyle w:val="Header"/>
      <w:jc w:val="right"/>
      <w:rPr>
        <w:bCs/>
        <w:iCs/>
        <w:color w:val="17365D" w:themeColor="text2" w:themeShade="BF"/>
      </w:rPr>
    </w:pPr>
  </w:p>
  <w:p w:rsidR="00DC6039" w:rsidRPr="004B378A" w:rsidRDefault="00DC6039" w:rsidP="004562E2">
    <w:pPr>
      <w:pStyle w:val="Header"/>
      <w:jc w:val="right"/>
      <w:rPr>
        <w:color w:val="17365D" w:themeColor="text2"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A481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11749E5"/>
    <w:multiLevelType w:val="multilevel"/>
    <w:tmpl w:val="3A62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CA30DA"/>
    <w:multiLevelType w:val="multilevel"/>
    <w:tmpl w:val="96E4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A1EF1"/>
    <w:multiLevelType w:val="multilevel"/>
    <w:tmpl w:val="67B4C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7103E2"/>
    <w:multiLevelType w:val="multilevel"/>
    <w:tmpl w:val="32984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F80051"/>
    <w:multiLevelType w:val="hybridMultilevel"/>
    <w:tmpl w:val="9BA23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B722685"/>
    <w:multiLevelType w:val="hybridMultilevel"/>
    <w:tmpl w:val="FE06F420"/>
    <w:lvl w:ilvl="0" w:tplc="F89C3E14">
      <w:start w:val="1"/>
      <w:numFmt w:val="decimal"/>
      <w:lvlText w:val="%1."/>
      <w:lvlJc w:val="left"/>
      <w:pPr>
        <w:tabs>
          <w:tab w:val="num" w:pos="720"/>
        </w:tabs>
        <w:ind w:left="720" w:hanging="360"/>
      </w:pPr>
    </w:lvl>
    <w:lvl w:ilvl="1" w:tplc="F920D9D2" w:tentative="1">
      <w:start w:val="1"/>
      <w:numFmt w:val="decimal"/>
      <w:lvlText w:val="%2."/>
      <w:lvlJc w:val="left"/>
      <w:pPr>
        <w:tabs>
          <w:tab w:val="num" w:pos="1440"/>
        </w:tabs>
        <w:ind w:left="1440" w:hanging="360"/>
      </w:pPr>
    </w:lvl>
    <w:lvl w:ilvl="2" w:tplc="C7B647DC" w:tentative="1">
      <w:start w:val="1"/>
      <w:numFmt w:val="decimal"/>
      <w:lvlText w:val="%3."/>
      <w:lvlJc w:val="left"/>
      <w:pPr>
        <w:tabs>
          <w:tab w:val="num" w:pos="2160"/>
        </w:tabs>
        <w:ind w:left="2160" w:hanging="360"/>
      </w:pPr>
    </w:lvl>
    <w:lvl w:ilvl="3" w:tplc="3D52C2C8" w:tentative="1">
      <w:start w:val="1"/>
      <w:numFmt w:val="decimal"/>
      <w:lvlText w:val="%4."/>
      <w:lvlJc w:val="left"/>
      <w:pPr>
        <w:tabs>
          <w:tab w:val="num" w:pos="2880"/>
        </w:tabs>
        <w:ind w:left="2880" w:hanging="360"/>
      </w:pPr>
    </w:lvl>
    <w:lvl w:ilvl="4" w:tplc="1C2AC5C4" w:tentative="1">
      <w:start w:val="1"/>
      <w:numFmt w:val="decimal"/>
      <w:lvlText w:val="%5."/>
      <w:lvlJc w:val="left"/>
      <w:pPr>
        <w:tabs>
          <w:tab w:val="num" w:pos="3600"/>
        </w:tabs>
        <w:ind w:left="3600" w:hanging="360"/>
      </w:pPr>
    </w:lvl>
    <w:lvl w:ilvl="5" w:tplc="9C22438C" w:tentative="1">
      <w:start w:val="1"/>
      <w:numFmt w:val="decimal"/>
      <w:lvlText w:val="%6."/>
      <w:lvlJc w:val="left"/>
      <w:pPr>
        <w:tabs>
          <w:tab w:val="num" w:pos="4320"/>
        </w:tabs>
        <w:ind w:left="4320" w:hanging="360"/>
      </w:pPr>
    </w:lvl>
    <w:lvl w:ilvl="6" w:tplc="DED05424" w:tentative="1">
      <w:start w:val="1"/>
      <w:numFmt w:val="decimal"/>
      <w:lvlText w:val="%7."/>
      <w:lvlJc w:val="left"/>
      <w:pPr>
        <w:tabs>
          <w:tab w:val="num" w:pos="5040"/>
        </w:tabs>
        <w:ind w:left="5040" w:hanging="360"/>
      </w:pPr>
    </w:lvl>
    <w:lvl w:ilvl="7" w:tplc="3C249C60" w:tentative="1">
      <w:start w:val="1"/>
      <w:numFmt w:val="decimal"/>
      <w:lvlText w:val="%8."/>
      <w:lvlJc w:val="left"/>
      <w:pPr>
        <w:tabs>
          <w:tab w:val="num" w:pos="5760"/>
        </w:tabs>
        <w:ind w:left="5760" w:hanging="360"/>
      </w:pPr>
    </w:lvl>
    <w:lvl w:ilvl="8" w:tplc="9D5084EE" w:tentative="1">
      <w:start w:val="1"/>
      <w:numFmt w:val="decimal"/>
      <w:lvlText w:val="%9."/>
      <w:lvlJc w:val="left"/>
      <w:pPr>
        <w:tabs>
          <w:tab w:val="num" w:pos="6480"/>
        </w:tabs>
        <w:ind w:left="6480" w:hanging="360"/>
      </w:pPr>
    </w:lvl>
  </w:abstractNum>
  <w:abstractNum w:abstractNumId="7">
    <w:nsid w:val="578B45D8"/>
    <w:multiLevelType w:val="multilevel"/>
    <w:tmpl w:val="50428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BC211C"/>
    <w:multiLevelType w:val="multilevel"/>
    <w:tmpl w:val="F3605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5D03EE"/>
    <w:multiLevelType w:val="hybridMultilevel"/>
    <w:tmpl w:val="CD7819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61B5230A"/>
    <w:multiLevelType w:val="multilevel"/>
    <w:tmpl w:val="ECE8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805CD5"/>
    <w:multiLevelType w:val="multilevel"/>
    <w:tmpl w:val="5996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8"/>
  </w:num>
  <w:num w:numId="4">
    <w:abstractNumId w:val="1"/>
  </w:num>
  <w:num w:numId="5">
    <w:abstractNumId w:val="3"/>
  </w:num>
  <w:num w:numId="6">
    <w:abstractNumId w:val="4"/>
  </w:num>
  <w:num w:numId="7">
    <w:abstractNumId w:val="2"/>
  </w:num>
  <w:num w:numId="8">
    <w:abstractNumId w:val="7"/>
  </w:num>
  <w:num w:numId="9">
    <w:abstractNumId w:val="9"/>
  </w:num>
  <w:num w:numId="10">
    <w:abstractNumId w:val="1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DFD"/>
    <w:rsid w:val="00000608"/>
    <w:rsid w:val="000117C8"/>
    <w:rsid w:val="0001509C"/>
    <w:rsid w:val="00024810"/>
    <w:rsid w:val="000260A6"/>
    <w:rsid w:val="00032338"/>
    <w:rsid w:val="00037333"/>
    <w:rsid w:val="000433F1"/>
    <w:rsid w:val="0005029B"/>
    <w:rsid w:val="00052A49"/>
    <w:rsid w:val="0005366D"/>
    <w:rsid w:val="000612CD"/>
    <w:rsid w:val="00063205"/>
    <w:rsid w:val="000656B7"/>
    <w:rsid w:val="00071076"/>
    <w:rsid w:val="00071106"/>
    <w:rsid w:val="00075DFD"/>
    <w:rsid w:val="000961E0"/>
    <w:rsid w:val="000A00E8"/>
    <w:rsid w:val="000A2F71"/>
    <w:rsid w:val="000A31AA"/>
    <w:rsid w:val="000A4068"/>
    <w:rsid w:val="000A4158"/>
    <w:rsid w:val="000A5ACA"/>
    <w:rsid w:val="000C578F"/>
    <w:rsid w:val="000D10BC"/>
    <w:rsid w:val="000D62AA"/>
    <w:rsid w:val="000E35BA"/>
    <w:rsid w:val="000E396E"/>
    <w:rsid w:val="000E3BCB"/>
    <w:rsid w:val="000F2366"/>
    <w:rsid w:val="000F4B71"/>
    <w:rsid w:val="000F5690"/>
    <w:rsid w:val="00101F9E"/>
    <w:rsid w:val="00102975"/>
    <w:rsid w:val="00110B63"/>
    <w:rsid w:val="00121968"/>
    <w:rsid w:val="00124E2E"/>
    <w:rsid w:val="00127F0A"/>
    <w:rsid w:val="00137114"/>
    <w:rsid w:val="00137269"/>
    <w:rsid w:val="001467DB"/>
    <w:rsid w:val="0015281D"/>
    <w:rsid w:val="001634E1"/>
    <w:rsid w:val="00164BA0"/>
    <w:rsid w:val="001811B6"/>
    <w:rsid w:val="00181314"/>
    <w:rsid w:val="00182731"/>
    <w:rsid w:val="00187B50"/>
    <w:rsid w:val="00194313"/>
    <w:rsid w:val="00194881"/>
    <w:rsid w:val="00195F6A"/>
    <w:rsid w:val="0019763E"/>
    <w:rsid w:val="001A4AC2"/>
    <w:rsid w:val="001A7181"/>
    <w:rsid w:val="001C54D6"/>
    <w:rsid w:val="001D0BF4"/>
    <w:rsid w:val="001D3ADA"/>
    <w:rsid w:val="001E2BEF"/>
    <w:rsid w:val="001E346A"/>
    <w:rsid w:val="001E4F99"/>
    <w:rsid w:val="001E7323"/>
    <w:rsid w:val="001F11D6"/>
    <w:rsid w:val="002210C1"/>
    <w:rsid w:val="0022645B"/>
    <w:rsid w:val="002300F5"/>
    <w:rsid w:val="0023045E"/>
    <w:rsid w:val="00236295"/>
    <w:rsid w:val="002413A1"/>
    <w:rsid w:val="0024215A"/>
    <w:rsid w:val="00245E34"/>
    <w:rsid w:val="00251958"/>
    <w:rsid w:val="002610C6"/>
    <w:rsid w:val="00271D7D"/>
    <w:rsid w:val="00272E37"/>
    <w:rsid w:val="00280069"/>
    <w:rsid w:val="00282B71"/>
    <w:rsid w:val="00284852"/>
    <w:rsid w:val="00285828"/>
    <w:rsid w:val="00291523"/>
    <w:rsid w:val="00295C3B"/>
    <w:rsid w:val="0029676F"/>
    <w:rsid w:val="002A35E1"/>
    <w:rsid w:val="002B0449"/>
    <w:rsid w:val="002C131F"/>
    <w:rsid w:val="002C7A4A"/>
    <w:rsid w:val="002D4217"/>
    <w:rsid w:val="002E5685"/>
    <w:rsid w:val="002F0B3F"/>
    <w:rsid w:val="002F2BD2"/>
    <w:rsid w:val="002F64F7"/>
    <w:rsid w:val="00311023"/>
    <w:rsid w:val="00316E68"/>
    <w:rsid w:val="00317193"/>
    <w:rsid w:val="0033302B"/>
    <w:rsid w:val="00334AB9"/>
    <w:rsid w:val="00334AF0"/>
    <w:rsid w:val="00336345"/>
    <w:rsid w:val="00336EA2"/>
    <w:rsid w:val="003422BE"/>
    <w:rsid w:val="00346082"/>
    <w:rsid w:val="003574C6"/>
    <w:rsid w:val="00362001"/>
    <w:rsid w:val="00382017"/>
    <w:rsid w:val="00383EB2"/>
    <w:rsid w:val="003847D5"/>
    <w:rsid w:val="00392D9D"/>
    <w:rsid w:val="00393B92"/>
    <w:rsid w:val="003973B9"/>
    <w:rsid w:val="003A174A"/>
    <w:rsid w:val="003A18AE"/>
    <w:rsid w:val="003C3755"/>
    <w:rsid w:val="003D45B4"/>
    <w:rsid w:val="003D5B0D"/>
    <w:rsid w:val="003D676C"/>
    <w:rsid w:val="003E4B21"/>
    <w:rsid w:val="003F51F4"/>
    <w:rsid w:val="00401141"/>
    <w:rsid w:val="00413FC5"/>
    <w:rsid w:val="00417AF0"/>
    <w:rsid w:val="00417E6F"/>
    <w:rsid w:val="004209A4"/>
    <w:rsid w:val="00421FB7"/>
    <w:rsid w:val="00422D39"/>
    <w:rsid w:val="00424E57"/>
    <w:rsid w:val="004272AB"/>
    <w:rsid w:val="00440CCB"/>
    <w:rsid w:val="00442645"/>
    <w:rsid w:val="00442CCF"/>
    <w:rsid w:val="00452528"/>
    <w:rsid w:val="004562E2"/>
    <w:rsid w:val="00461C66"/>
    <w:rsid w:val="004627A8"/>
    <w:rsid w:val="00470408"/>
    <w:rsid w:val="00470512"/>
    <w:rsid w:val="0047460B"/>
    <w:rsid w:val="00482373"/>
    <w:rsid w:val="00487D92"/>
    <w:rsid w:val="00495EA5"/>
    <w:rsid w:val="004976B3"/>
    <w:rsid w:val="004A39BC"/>
    <w:rsid w:val="004B378A"/>
    <w:rsid w:val="004C668E"/>
    <w:rsid w:val="004E055B"/>
    <w:rsid w:val="004E555F"/>
    <w:rsid w:val="004F1E58"/>
    <w:rsid w:val="004F3058"/>
    <w:rsid w:val="004F5E79"/>
    <w:rsid w:val="0050103C"/>
    <w:rsid w:val="00501484"/>
    <w:rsid w:val="005017DD"/>
    <w:rsid w:val="00510697"/>
    <w:rsid w:val="00511E64"/>
    <w:rsid w:val="005129A5"/>
    <w:rsid w:val="00520C26"/>
    <w:rsid w:val="00523309"/>
    <w:rsid w:val="005329A4"/>
    <w:rsid w:val="00535F26"/>
    <w:rsid w:val="005479A2"/>
    <w:rsid w:val="00576622"/>
    <w:rsid w:val="00592690"/>
    <w:rsid w:val="005A3E0A"/>
    <w:rsid w:val="005B07F8"/>
    <w:rsid w:val="005C33D0"/>
    <w:rsid w:val="005C4DD8"/>
    <w:rsid w:val="005C56BE"/>
    <w:rsid w:val="005C72B2"/>
    <w:rsid w:val="005C764E"/>
    <w:rsid w:val="005D2C2A"/>
    <w:rsid w:val="005D3639"/>
    <w:rsid w:val="005E2B33"/>
    <w:rsid w:val="005E7B94"/>
    <w:rsid w:val="005F6ED4"/>
    <w:rsid w:val="006015E9"/>
    <w:rsid w:val="00612D9E"/>
    <w:rsid w:val="00614089"/>
    <w:rsid w:val="00624E75"/>
    <w:rsid w:val="00630CD8"/>
    <w:rsid w:val="00634010"/>
    <w:rsid w:val="006427E0"/>
    <w:rsid w:val="00645211"/>
    <w:rsid w:val="006460D7"/>
    <w:rsid w:val="00656BCE"/>
    <w:rsid w:val="006605DA"/>
    <w:rsid w:val="00661EF6"/>
    <w:rsid w:val="00687A3B"/>
    <w:rsid w:val="00692D59"/>
    <w:rsid w:val="00693710"/>
    <w:rsid w:val="006948FA"/>
    <w:rsid w:val="0069684A"/>
    <w:rsid w:val="006B1F97"/>
    <w:rsid w:val="006B49C9"/>
    <w:rsid w:val="006B5631"/>
    <w:rsid w:val="006C0094"/>
    <w:rsid w:val="006C4187"/>
    <w:rsid w:val="006D07F9"/>
    <w:rsid w:val="006E1B0D"/>
    <w:rsid w:val="006E3528"/>
    <w:rsid w:val="006E6DDF"/>
    <w:rsid w:val="006F2E39"/>
    <w:rsid w:val="006F6A7D"/>
    <w:rsid w:val="00701FBB"/>
    <w:rsid w:val="00716C0C"/>
    <w:rsid w:val="007200BF"/>
    <w:rsid w:val="00722049"/>
    <w:rsid w:val="00726AD4"/>
    <w:rsid w:val="00730D30"/>
    <w:rsid w:val="00741501"/>
    <w:rsid w:val="007453F8"/>
    <w:rsid w:val="00745806"/>
    <w:rsid w:val="00750707"/>
    <w:rsid w:val="007613AD"/>
    <w:rsid w:val="007613E1"/>
    <w:rsid w:val="00762397"/>
    <w:rsid w:val="00770908"/>
    <w:rsid w:val="0077194A"/>
    <w:rsid w:val="00774960"/>
    <w:rsid w:val="00792EC2"/>
    <w:rsid w:val="0079379B"/>
    <w:rsid w:val="007961F9"/>
    <w:rsid w:val="00797EBF"/>
    <w:rsid w:val="007A1978"/>
    <w:rsid w:val="007A3E17"/>
    <w:rsid w:val="007A45A2"/>
    <w:rsid w:val="007A7E44"/>
    <w:rsid w:val="007B027B"/>
    <w:rsid w:val="007B68FC"/>
    <w:rsid w:val="007D4D82"/>
    <w:rsid w:val="007E50CD"/>
    <w:rsid w:val="007E6ADB"/>
    <w:rsid w:val="00803B6F"/>
    <w:rsid w:val="00803D2E"/>
    <w:rsid w:val="00810CE7"/>
    <w:rsid w:val="00815F4C"/>
    <w:rsid w:val="0081687F"/>
    <w:rsid w:val="00816F48"/>
    <w:rsid w:val="00817AFB"/>
    <w:rsid w:val="0083036D"/>
    <w:rsid w:val="00832F0F"/>
    <w:rsid w:val="00837902"/>
    <w:rsid w:val="0084424C"/>
    <w:rsid w:val="00844930"/>
    <w:rsid w:val="008459D4"/>
    <w:rsid w:val="00846121"/>
    <w:rsid w:val="0084673B"/>
    <w:rsid w:val="00850A7F"/>
    <w:rsid w:val="00856EFC"/>
    <w:rsid w:val="00866BEB"/>
    <w:rsid w:val="00884B19"/>
    <w:rsid w:val="008911A3"/>
    <w:rsid w:val="00891800"/>
    <w:rsid w:val="00895842"/>
    <w:rsid w:val="0089739C"/>
    <w:rsid w:val="008B1426"/>
    <w:rsid w:val="008B22CE"/>
    <w:rsid w:val="008B576E"/>
    <w:rsid w:val="008C4086"/>
    <w:rsid w:val="008C64FC"/>
    <w:rsid w:val="008D037C"/>
    <w:rsid w:val="008D0D32"/>
    <w:rsid w:val="008D1EE6"/>
    <w:rsid w:val="008D7580"/>
    <w:rsid w:val="008E3E38"/>
    <w:rsid w:val="008E4D35"/>
    <w:rsid w:val="008F01B8"/>
    <w:rsid w:val="008F3129"/>
    <w:rsid w:val="008F7177"/>
    <w:rsid w:val="00920EF8"/>
    <w:rsid w:val="00925E4E"/>
    <w:rsid w:val="0093344A"/>
    <w:rsid w:val="00944BD2"/>
    <w:rsid w:val="00945B2C"/>
    <w:rsid w:val="009506A5"/>
    <w:rsid w:val="0098556E"/>
    <w:rsid w:val="009855F9"/>
    <w:rsid w:val="00996740"/>
    <w:rsid w:val="009A4416"/>
    <w:rsid w:val="009B2704"/>
    <w:rsid w:val="009B551D"/>
    <w:rsid w:val="009B727D"/>
    <w:rsid w:val="009B7C39"/>
    <w:rsid w:val="009C24D3"/>
    <w:rsid w:val="009C2E58"/>
    <w:rsid w:val="009C3963"/>
    <w:rsid w:val="009C3FB6"/>
    <w:rsid w:val="009C6004"/>
    <w:rsid w:val="009C7C7D"/>
    <w:rsid w:val="009E14B1"/>
    <w:rsid w:val="009E18B1"/>
    <w:rsid w:val="009F11DF"/>
    <w:rsid w:val="00A1074A"/>
    <w:rsid w:val="00A15D03"/>
    <w:rsid w:val="00A2147A"/>
    <w:rsid w:val="00A31A98"/>
    <w:rsid w:val="00A32D0E"/>
    <w:rsid w:val="00A357CF"/>
    <w:rsid w:val="00A4250C"/>
    <w:rsid w:val="00A45093"/>
    <w:rsid w:val="00A45A60"/>
    <w:rsid w:val="00A45F4C"/>
    <w:rsid w:val="00A4768C"/>
    <w:rsid w:val="00A52E62"/>
    <w:rsid w:val="00A5372D"/>
    <w:rsid w:val="00A60768"/>
    <w:rsid w:val="00A62189"/>
    <w:rsid w:val="00A65783"/>
    <w:rsid w:val="00A66524"/>
    <w:rsid w:val="00A7271A"/>
    <w:rsid w:val="00A73EC6"/>
    <w:rsid w:val="00A8102E"/>
    <w:rsid w:val="00A8527A"/>
    <w:rsid w:val="00A93AAC"/>
    <w:rsid w:val="00A96C66"/>
    <w:rsid w:val="00AA027B"/>
    <w:rsid w:val="00AB0464"/>
    <w:rsid w:val="00AB650C"/>
    <w:rsid w:val="00AC2E62"/>
    <w:rsid w:val="00AC40A1"/>
    <w:rsid w:val="00AC5C8D"/>
    <w:rsid w:val="00AD0E80"/>
    <w:rsid w:val="00AD34DF"/>
    <w:rsid w:val="00AD3591"/>
    <w:rsid w:val="00AD7F5A"/>
    <w:rsid w:val="00AE0F9A"/>
    <w:rsid w:val="00AE4777"/>
    <w:rsid w:val="00AF05D7"/>
    <w:rsid w:val="00B03E54"/>
    <w:rsid w:val="00B05027"/>
    <w:rsid w:val="00B10821"/>
    <w:rsid w:val="00B10D4B"/>
    <w:rsid w:val="00B16818"/>
    <w:rsid w:val="00B223C5"/>
    <w:rsid w:val="00B278B9"/>
    <w:rsid w:val="00B32914"/>
    <w:rsid w:val="00B34BC4"/>
    <w:rsid w:val="00B34C17"/>
    <w:rsid w:val="00B60834"/>
    <w:rsid w:val="00B63BE2"/>
    <w:rsid w:val="00B64E79"/>
    <w:rsid w:val="00B678D0"/>
    <w:rsid w:val="00B74150"/>
    <w:rsid w:val="00B838E5"/>
    <w:rsid w:val="00B919EF"/>
    <w:rsid w:val="00B91EF4"/>
    <w:rsid w:val="00B92D2B"/>
    <w:rsid w:val="00BA0712"/>
    <w:rsid w:val="00BA332C"/>
    <w:rsid w:val="00BB03DE"/>
    <w:rsid w:val="00BC215E"/>
    <w:rsid w:val="00BD04A4"/>
    <w:rsid w:val="00BD1E9F"/>
    <w:rsid w:val="00BD20A8"/>
    <w:rsid w:val="00BE039E"/>
    <w:rsid w:val="00BE4705"/>
    <w:rsid w:val="00C03002"/>
    <w:rsid w:val="00C04209"/>
    <w:rsid w:val="00C073EB"/>
    <w:rsid w:val="00C11500"/>
    <w:rsid w:val="00C1796C"/>
    <w:rsid w:val="00C23F11"/>
    <w:rsid w:val="00C2480E"/>
    <w:rsid w:val="00C36120"/>
    <w:rsid w:val="00C4240F"/>
    <w:rsid w:val="00C43065"/>
    <w:rsid w:val="00C45139"/>
    <w:rsid w:val="00C70421"/>
    <w:rsid w:val="00C70A74"/>
    <w:rsid w:val="00C75B5C"/>
    <w:rsid w:val="00C81822"/>
    <w:rsid w:val="00C819C7"/>
    <w:rsid w:val="00C85365"/>
    <w:rsid w:val="00C9226C"/>
    <w:rsid w:val="00C97E95"/>
    <w:rsid w:val="00CA1D9B"/>
    <w:rsid w:val="00CA1E29"/>
    <w:rsid w:val="00CA45DD"/>
    <w:rsid w:val="00CA5DDD"/>
    <w:rsid w:val="00CB30E1"/>
    <w:rsid w:val="00CC1FE3"/>
    <w:rsid w:val="00CD1D41"/>
    <w:rsid w:val="00CD4577"/>
    <w:rsid w:val="00CD4719"/>
    <w:rsid w:val="00CE7F7A"/>
    <w:rsid w:val="00CF7994"/>
    <w:rsid w:val="00D055A7"/>
    <w:rsid w:val="00D0689B"/>
    <w:rsid w:val="00D12978"/>
    <w:rsid w:val="00D135BE"/>
    <w:rsid w:val="00D13EFC"/>
    <w:rsid w:val="00D2015A"/>
    <w:rsid w:val="00D403FB"/>
    <w:rsid w:val="00D541A0"/>
    <w:rsid w:val="00D60513"/>
    <w:rsid w:val="00D63306"/>
    <w:rsid w:val="00D65878"/>
    <w:rsid w:val="00D76702"/>
    <w:rsid w:val="00D9324C"/>
    <w:rsid w:val="00D963AE"/>
    <w:rsid w:val="00D96546"/>
    <w:rsid w:val="00DA2A57"/>
    <w:rsid w:val="00DA4031"/>
    <w:rsid w:val="00DA7575"/>
    <w:rsid w:val="00DB0039"/>
    <w:rsid w:val="00DC3517"/>
    <w:rsid w:val="00DC6039"/>
    <w:rsid w:val="00DC67D8"/>
    <w:rsid w:val="00DC78ED"/>
    <w:rsid w:val="00DE043B"/>
    <w:rsid w:val="00DE5B0B"/>
    <w:rsid w:val="00DF3983"/>
    <w:rsid w:val="00DF47A6"/>
    <w:rsid w:val="00E017C0"/>
    <w:rsid w:val="00E1421D"/>
    <w:rsid w:val="00E160BA"/>
    <w:rsid w:val="00E17222"/>
    <w:rsid w:val="00E27BDF"/>
    <w:rsid w:val="00E35B92"/>
    <w:rsid w:val="00E36BCE"/>
    <w:rsid w:val="00E43622"/>
    <w:rsid w:val="00E44D9A"/>
    <w:rsid w:val="00E63BBB"/>
    <w:rsid w:val="00E63F53"/>
    <w:rsid w:val="00E74772"/>
    <w:rsid w:val="00E74823"/>
    <w:rsid w:val="00E74C0A"/>
    <w:rsid w:val="00E8133C"/>
    <w:rsid w:val="00E86DCA"/>
    <w:rsid w:val="00E90FCB"/>
    <w:rsid w:val="00EA2996"/>
    <w:rsid w:val="00EA7DBE"/>
    <w:rsid w:val="00EC58CB"/>
    <w:rsid w:val="00ED37E2"/>
    <w:rsid w:val="00EE3171"/>
    <w:rsid w:val="00EF2E0B"/>
    <w:rsid w:val="00F010B1"/>
    <w:rsid w:val="00F0598C"/>
    <w:rsid w:val="00F11E5D"/>
    <w:rsid w:val="00F17C59"/>
    <w:rsid w:val="00F22132"/>
    <w:rsid w:val="00F35706"/>
    <w:rsid w:val="00F448C4"/>
    <w:rsid w:val="00F45054"/>
    <w:rsid w:val="00F46DFD"/>
    <w:rsid w:val="00F5254B"/>
    <w:rsid w:val="00F6423A"/>
    <w:rsid w:val="00F654F9"/>
    <w:rsid w:val="00F6745F"/>
    <w:rsid w:val="00F80286"/>
    <w:rsid w:val="00F81E6C"/>
    <w:rsid w:val="00F83947"/>
    <w:rsid w:val="00F8398A"/>
    <w:rsid w:val="00F83E85"/>
    <w:rsid w:val="00F84914"/>
    <w:rsid w:val="00F87D9C"/>
    <w:rsid w:val="00FA3A58"/>
    <w:rsid w:val="00FA7F64"/>
    <w:rsid w:val="00FA7FFA"/>
    <w:rsid w:val="00FB00AA"/>
    <w:rsid w:val="00FB1ECA"/>
    <w:rsid w:val="00FB34C6"/>
    <w:rsid w:val="00FB3D0D"/>
    <w:rsid w:val="00FC2AAB"/>
    <w:rsid w:val="00FC3471"/>
    <w:rsid w:val="00FC5D68"/>
    <w:rsid w:val="00FD1BD6"/>
    <w:rsid w:val="00FD356A"/>
    <w:rsid w:val="00FE2028"/>
    <w:rsid w:val="00FE24AD"/>
    <w:rsid w:val="00FE5B48"/>
    <w:rsid w:val="00FE631C"/>
    <w:rsid w:val="00FF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06"/>
    <w:pPr>
      <w:widowControl w:val="0"/>
      <w:autoSpaceDE w:val="0"/>
      <w:autoSpaceDN w:val="0"/>
      <w:adjustRightInd w:val="0"/>
    </w:pPr>
    <w:rPr>
      <w:sz w:val="24"/>
      <w:szCs w:val="24"/>
    </w:rPr>
  </w:style>
  <w:style w:type="paragraph" w:styleId="Heading1">
    <w:name w:val="heading 1"/>
    <w:basedOn w:val="Normal"/>
    <w:next w:val="Normal"/>
    <w:link w:val="Heading1Char"/>
    <w:qFormat/>
    <w:rsid w:val="00422D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1467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656B7"/>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71106"/>
  </w:style>
  <w:style w:type="character" w:styleId="Hyperlink">
    <w:name w:val="Hyperlink"/>
    <w:basedOn w:val="DefaultParagraphFont"/>
    <w:rsid w:val="00B278B9"/>
    <w:rPr>
      <w:color w:val="0000FF"/>
      <w:u w:val="single"/>
    </w:rPr>
  </w:style>
  <w:style w:type="character" w:styleId="Emphasis">
    <w:name w:val="Emphasis"/>
    <w:basedOn w:val="DefaultParagraphFont"/>
    <w:uiPriority w:val="20"/>
    <w:qFormat/>
    <w:rsid w:val="00891800"/>
    <w:rPr>
      <w:i/>
      <w:iCs/>
    </w:rPr>
  </w:style>
  <w:style w:type="character" w:customStyle="1" w:styleId="tr-xx-small">
    <w:name w:val="tr-xx-small"/>
    <w:basedOn w:val="DefaultParagraphFont"/>
    <w:rsid w:val="00891800"/>
  </w:style>
  <w:style w:type="paragraph" w:styleId="BalloonText">
    <w:name w:val="Balloon Text"/>
    <w:basedOn w:val="Normal"/>
    <w:link w:val="BalloonTextChar"/>
    <w:rsid w:val="00891800"/>
    <w:rPr>
      <w:rFonts w:ascii="Tahoma" w:hAnsi="Tahoma" w:cs="Tahoma"/>
      <w:sz w:val="16"/>
      <w:szCs w:val="16"/>
    </w:rPr>
  </w:style>
  <w:style w:type="character" w:customStyle="1" w:styleId="BalloonTextChar">
    <w:name w:val="Balloon Text Char"/>
    <w:basedOn w:val="DefaultParagraphFont"/>
    <w:link w:val="BalloonText"/>
    <w:rsid w:val="00891800"/>
    <w:rPr>
      <w:rFonts w:ascii="Tahoma" w:hAnsi="Tahoma" w:cs="Tahoma"/>
      <w:sz w:val="16"/>
      <w:szCs w:val="16"/>
    </w:rPr>
  </w:style>
  <w:style w:type="paragraph" w:styleId="Header">
    <w:name w:val="header"/>
    <w:basedOn w:val="Normal"/>
    <w:link w:val="HeaderChar"/>
    <w:rsid w:val="004562E2"/>
    <w:pPr>
      <w:tabs>
        <w:tab w:val="center" w:pos="4680"/>
        <w:tab w:val="right" w:pos="9360"/>
      </w:tabs>
    </w:pPr>
  </w:style>
  <w:style w:type="character" w:customStyle="1" w:styleId="HeaderChar">
    <w:name w:val="Header Char"/>
    <w:basedOn w:val="DefaultParagraphFont"/>
    <w:link w:val="Header"/>
    <w:rsid w:val="004562E2"/>
    <w:rPr>
      <w:sz w:val="24"/>
      <w:szCs w:val="24"/>
    </w:rPr>
  </w:style>
  <w:style w:type="paragraph" w:styleId="Footer">
    <w:name w:val="footer"/>
    <w:basedOn w:val="Normal"/>
    <w:link w:val="FooterChar"/>
    <w:rsid w:val="004562E2"/>
    <w:pPr>
      <w:tabs>
        <w:tab w:val="center" w:pos="4680"/>
        <w:tab w:val="right" w:pos="9360"/>
      </w:tabs>
    </w:pPr>
  </w:style>
  <w:style w:type="character" w:customStyle="1" w:styleId="FooterChar">
    <w:name w:val="Footer Char"/>
    <w:basedOn w:val="DefaultParagraphFont"/>
    <w:link w:val="Footer"/>
    <w:rsid w:val="004562E2"/>
    <w:rPr>
      <w:sz w:val="24"/>
      <w:szCs w:val="24"/>
    </w:rPr>
  </w:style>
  <w:style w:type="character" w:styleId="Strong">
    <w:name w:val="Strong"/>
    <w:basedOn w:val="DefaultParagraphFont"/>
    <w:uiPriority w:val="22"/>
    <w:qFormat/>
    <w:rsid w:val="00F010B1"/>
    <w:rPr>
      <w:b/>
      <w:bCs/>
    </w:rPr>
  </w:style>
  <w:style w:type="paragraph" w:styleId="NormalWeb">
    <w:name w:val="Normal (Web)"/>
    <w:basedOn w:val="Normal"/>
    <w:uiPriority w:val="99"/>
    <w:unhideWhenUsed/>
    <w:rsid w:val="00382017"/>
    <w:pPr>
      <w:widowControl/>
      <w:autoSpaceDE/>
      <w:autoSpaceDN/>
      <w:adjustRightInd/>
      <w:spacing w:before="100" w:beforeAutospacing="1" w:after="100" w:afterAutospacing="1"/>
    </w:pPr>
  </w:style>
  <w:style w:type="character" w:customStyle="1" w:styleId="tr-small">
    <w:name w:val="tr-small"/>
    <w:basedOn w:val="DefaultParagraphFont"/>
    <w:rsid w:val="00382017"/>
  </w:style>
  <w:style w:type="character" w:customStyle="1" w:styleId="label">
    <w:name w:val="label"/>
    <w:basedOn w:val="DefaultParagraphFont"/>
    <w:rsid w:val="00382017"/>
  </w:style>
  <w:style w:type="character" w:customStyle="1" w:styleId="Heading3Char">
    <w:name w:val="Heading 3 Char"/>
    <w:basedOn w:val="DefaultParagraphFont"/>
    <w:link w:val="Heading3"/>
    <w:uiPriority w:val="9"/>
    <w:rsid w:val="000656B7"/>
    <w:rPr>
      <w:b/>
      <w:bCs/>
      <w:sz w:val="27"/>
      <w:szCs w:val="27"/>
    </w:rPr>
  </w:style>
  <w:style w:type="paragraph" w:customStyle="1" w:styleId="byline">
    <w:name w:val="byline"/>
    <w:basedOn w:val="Normal"/>
    <w:rsid w:val="00317193"/>
    <w:pPr>
      <w:widowControl/>
      <w:autoSpaceDE/>
      <w:autoSpaceDN/>
      <w:adjustRightInd/>
      <w:spacing w:before="100" w:beforeAutospacing="1" w:after="100" w:afterAutospacing="1"/>
    </w:pPr>
  </w:style>
  <w:style w:type="character" w:customStyle="1" w:styleId="pipe">
    <w:name w:val="pipe"/>
    <w:basedOn w:val="DefaultParagraphFont"/>
    <w:rsid w:val="00317193"/>
  </w:style>
  <w:style w:type="character" w:styleId="FollowedHyperlink">
    <w:name w:val="FollowedHyperlink"/>
    <w:basedOn w:val="DefaultParagraphFont"/>
    <w:rsid w:val="00E44D9A"/>
    <w:rPr>
      <w:color w:val="800080" w:themeColor="followedHyperlink"/>
      <w:u w:val="single"/>
    </w:rPr>
  </w:style>
  <w:style w:type="paragraph" w:styleId="ListBullet">
    <w:name w:val="List Bullet"/>
    <w:basedOn w:val="Normal"/>
    <w:rsid w:val="008F7177"/>
    <w:pPr>
      <w:numPr>
        <w:numId w:val="2"/>
      </w:numPr>
      <w:contextualSpacing/>
    </w:pPr>
  </w:style>
  <w:style w:type="character" w:customStyle="1" w:styleId="Heading2Char">
    <w:name w:val="Heading 2 Char"/>
    <w:basedOn w:val="DefaultParagraphFont"/>
    <w:link w:val="Heading2"/>
    <w:semiHidden/>
    <w:rsid w:val="001467DB"/>
    <w:rPr>
      <w:rFonts w:asciiTheme="majorHAnsi" w:eastAsiaTheme="majorEastAsia" w:hAnsiTheme="majorHAnsi" w:cstheme="majorBidi"/>
      <w:b/>
      <w:bCs/>
      <w:color w:val="4F81BD" w:themeColor="accent1"/>
      <w:sz w:val="26"/>
      <w:szCs w:val="26"/>
    </w:rPr>
  </w:style>
  <w:style w:type="character" w:customStyle="1" w:styleId="calendartopic">
    <w:name w:val="calendartopic"/>
    <w:basedOn w:val="DefaultParagraphFont"/>
    <w:rsid w:val="00336345"/>
  </w:style>
  <w:style w:type="character" w:customStyle="1" w:styleId="instancename">
    <w:name w:val="instancename"/>
    <w:basedOn w:val="DefaultParagraphFont"/>
    <w:rsid w:val="003574C6"/>
  </w:style>
  <w:style w:type="character" w:customStyle="1" w:styleId="Heading1Char">
    <w:name w:val="Heading 1 Char"/>
    <w:basedOn w:val="DefaultParagraphFont"/>
    <w:link w:val="Heading1"/>
    <w:rsid w:val="00422D39"/>
    <w:rPr>
      <w:rFonts w:asciiTheme="majorHAnsi" w:eastAsiaTheme="majorEastAsia" w:hAnsiTheme="majorHAnsi" w:cstheme="majorBidi"/>
      <w:b/>
      <w:bCs/>
      <w:color w:val="365F91" w:themeColor="accent1" w:themeShade="BF"/>
      <w:sz w:val="28"/>
      <w:szCs w:val="28"/>
    </w:rPr>
  </w:style>
  <w:style w:type="character" w:customStyle="1" w:styleId="bylinename">
    <w:name w:val="byline__name"/>
    <w:basedOn w:val="DefaultParagraphFont"/>
    <w:rsid w:val="00E8133C"/>
  </w:style>
  <w:style w:type="character" w:customStyle="1" w:styleId="tr-small1">
    <w:name w:val="tr-small1"/>
    <w:basedOn w:val="DefaultParagraphFont"/>
    <w:rsid w:val="00F46DFD"/>
  </w:style>
  <w:style w:type="character" w:customStyle="1" w:styleId="header-small">
    <w:name w:val="header-small"/>
    <w:basedOn w:val="DefaultParagraphFont"/>
    <w:rsid w:val="005C4DD8"/>
  </w:style>
  <w:style w:type="character" w:customStyle="1" w:styleId="apple-converted-space">
    <w:name w:val="apple-converted-space"/>
    <w:basedOn w:val="DefaultParagraphFont"/>
    <w:rsid w:val="00BC215E"/>
  </w:style>
  <w:style w:type="paragraph" w:styleId="ListParagraph">
    <w:name w:val="List Paragraph"/>
    <w:basedOn w:val="Normal"/>
    <w:uiPriority w:val="34"/>
    <w:qFormat/>
    <w:rsid w:val="005C72B2"/>
    <w:pPr>
      <w:ind w:left="720"/>
      <w:contextualSpacing/>
    </w:pPr>
  </w:style>
  <w:style w:type="character" w:customStyle="1" w:styleId="accesshide">
    <w:name w:val="accesshide"/>
    <w:basedOn w:val="DefaultParagraphFont"/>
    <w:rsid w:val="005C72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06"/>
    <w:pPr>
      <w:widowControl w:val="0"/>
      <w:autoSpaceDE w:val="0"/>
      <w:autoSpaceDN w:val="0"/>
      <w:adjustRightInd w:val="0"/>
    </w:pPr>
    <w:rPr>
      <w:sz w:val="24"/>
      <w:szCs w:val="24"/>
    </w:rPr>
  </w:style>
  <w:style w:type="paragraph" w:styleId="Heading1">
    <w:name w:val="heading 1"/>
    <w:basedOn w:val="Normal"/>
    <w:next w:val="Normal"/>
    <w:link w:val="Heading1Char"/>
    <w:qFormat/>
    <w:rsid w:val="00422D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1467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656B7"/>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71106"/>
  </w:style>
  <w:style w:type="character" w:styleId="Hyperlink">
    <w:name w:val="Hyperlink"/>
    <w:basedOn w:val="DefaultParagraphFont"/>
    <w:rsid w:val="00B278B9"/>
    <w:rPr>
      <w:color w:val="0000FF"/>
      <w:u w:val="single"/>
    </w:rPr>
  </w:style>
  <w:style w:type="character" w:styleId="Emphasis">
    <w:name w:val="Emphasis"/>
    <w:basedOn w:val="DefaultParagraphFont"/>
    <w:uiPriority w:val="20"/>
    <w:qFormat/>
    <w:rsid w:val="00891800"/>
    <w:rPr>
      <w:i/>
      <w:iCs/>
    </w:rPr>
  </w:style>
  <w:style w:type="character" w:customStyle="1" w:styleId="tr-xx-small">
    <w:name w:val="tr-xx-small"/>
    <w:basedOn w:val="DefaultParagraphFont"/>
    <w:rsid w:val="00891800"/>
  </w:style>
  <w:style w:type="paragraph" w:styleId="BalloonText">
    <w:name w:val="Balloon Text"/>
    <w:basedOn w:val="Normal"/>
    <w:link w:val="BalloonTextChar"/>
    <w:rsid w:val="00891800"/>
    <w:rPr>
      <w:rFonts w:ascii="Tahoma" w:hAnsi="Tahoma" w:cs="Tahoma"/>
      <w:sz w:val="16"/>
      <w:szCs w:val="16"/>
    </w:rPr>
  </w:style>
  <w:style w:type="character" w:customStyle="1" w:styleId="BalloonTextChar">
    <w:name w:val="Balloon Text Char"/>
    <w:basedOn w:val="DefaultParagraphFont"/>
    <w:link w:val="BalloonText"/>
    <w:rsid w:val="00891800"/>
    <w:rPr>
      <w:rFonts w:ascii="Tahoma" w:hAnsi="Tahoma" w:cs="Tahoma"/>
      <w:sz w:val="16"/>
      <w:szCs w:val="16"/>
    </w:rPr>
  </w:style>
  <w:style w:type="paragraph" w:styleId="Header">
    <w:name w:val="header"/>
    <w:basedOn w:val="Normal"/>
    <w:link w:val="HeaderChar"/>
    <w:rsid w:val="004562E2"/>
    <w:pPr>
      <w:tabs>
        <w:tab w:val="center" w:pos="4680"/>
        <w:tab w:val="right" w:pos="9360"/>
      </w:tabs>
    </w:pPr>
  </w:style>
  <w:style w:type="character" w:customStyle="1" w:styleId="HeaderChar">
    <w:name w:val="Header Char"/>
    <w:basedOn w:val="DefaultParagraphFont"/>
    <w:link w:val="Header"/>
    <w:rsid w:val="004562E2"/>
    <w:rPr>
      <w:sz w:val="24"/>
      <w:szCs w:val="24"/>
    </w:rPr>
  </w:style>
  <w:style w:type="paragraph" w:styleId="Footer">
    <w:name w:val="footer"/>
    <w:basedOn w:val="Normal"/>
    <w:link w:val="FooterChar"/>
    <w:rsid w:val="004562E2"/>
    <w:pPr>
      <w:tabs>
        <w:tab w:val="center" w:pos="4680"/>
        <w:tab w:val="right" w:pos="9360"/>
      </w:tabs>
    </w:pPr>
  </w:style>
  <w:style w:type="character" w:customStyle="1" w:styleId="FooterChar">
    <w:name w:val="Footer Char"/>
    <w:basedOn w:val="DefaultParagraphFont"/>
    <w:link w:val="Footer"/>
    <w:rsid w:val="004562E2"/>
    <w:rPr>
      <w:sz w:val="24"/>
      <w:szCs w:val="24"/>
    </w:rPr>
  </w:style>
  <w:style w:type="character" w:styleId="Strong">
    <w:name w:val="Strong"/>
    <w:basedOn w:val="DefaultParagraphFont"/>
    <w:uiPriority w:val="22"/>
    <w:qFormat/>
    <w:rsid w:val="00F010B1"/>
    <w:rPr>
      <w:b/>
      <w:bCs/>
    </w:rPr>
  </w:style>
  <w:style w:type="paragraph" w:styleId="NormalWeb">
    <w:name w:val="Normal (Web)"/>
    <w:basedOn w:val="Normal"/>
    <w:uiPriority w:val="99"/>
    <w:unhideWhenUsed/>
    <w:rsid w:val="00382017"/>
    <w:pPr>
      <w:widowControl/>
      <w:autoSpaceDE/>
      <w:autoSpaceDN/>
      <w:adjustRightInd/>
      <w:spacing w:before="100" w:beforeAutospacing="1" w:after="100" w:afterAutospacing="1"/>
    </w:pPr>
  </w:style>
  <w:style w:type="character" w:customStyle="1" w:styleId="tr-small">
    <w:name w:val="tr-small"/>
    <w:basedOn w:val="DefaultParagraphFont"/>
    <w:rsid w:val="00382017"/>
  </w:style>
  <w:style w:type="character" w:customStyle="1" w:styleId="label">
    <w:name w:val="label"/>
    <w:basedOn w:val="DefaultParagraphFont"/>
    <w:rsid w:val="00382017"/>
  </w:style>
  <w:style w:type="character" w:customStyle="1" w:styleId="Heading3Char">
    <w:name w:val="Heading 3 Char"/>
    <w:basedOn w:val="DefaultParagraphFont"/>
    <w:link w:val="Heading3"/>
    <w:uiPriority w:val="9"/>
    <w:rsid w:val="000656B7"/>
    <w:rPr>
      <w:b/>
      <w:bCs/>
      <w:sz w:val="27"/>
      <w:szCs w:val="27"/>
    </w:rPr>
  </w:style>
  <w:style w:type="paragraph" w:customStyle="1" w:styleId="byline">
    <w:name w:val="byline"/>
    <w:basedOn w:val="Normal"/>
    <w:rsid w:val="00317193"/>
    <w:pPr>
      <w:widowControl/>
      <w:autoSpaceDE/>
      <w:autoSpaceDN/>
      <w:adjustRightInd/>
      <w:spacing w:before="100" w:beforeAutospacing="1" w:after="100" w:afterAutospacing="1"/>
    </w:pPr>
  </w:style>
  <w:style w:type="character" w:customStyle="1" w:styleId="pipe">
    <w:name w:val="pipe"/>
    <w:basedOn w:val="DefaultParagraphFont"/>
    <w:rsid w:val="00317193"/>
  </w:style>
  <w:style w:type="character" w:styleId="FollowedHyperlink">
    <w:name w:val="FollowedHyperlink"/>
    <w:basedOn w:val="DefaultParagraphFont"/>
    <w:rsid w:val="00E44D9A"/>
    <w:rPr>
      <w:color w:val="800080" w:themeColor="followedHyperlink"/>
      <w:u w:val="single"/>
    </w:rPr>
  </w:style>
  <w:style w:type="paragraph" w:styleId="ListBullet">
    <w:name w:val="List Bullet"/>
    <w:basedOn w:val="Normal"/>
    <w:rsid w:val="008F7177"/>
    <w:pPr>
      <w:numPr>
        <w:numId w:val="2"/>
      </w:numPr>
      <w:contextualSpacing/>
    </w:pPr>
  </w:style>
  <w:style w:type="character" w:customStyle="1" w:styleId="Heading2Char">
    <w:name w:val="Heading 2 Char"/>
    <w:basedOn w:val="DefaultParagraphFont"/>
    <w:link w:val="Heading2"/>
    <w:semiHidden/>
    <w:rsid w:val="001467DB"/>
    <w:rPr>
      <w:rFonts w:asciiTheme="majorHAnsi" w:eastAsiaTheme="majorEastAsia" w:hAnsiTheme="majorHAnsi" w:cstheme="majorBidi"/>
      <w:b/>
      <w:bCs/>
      <w:color w:val="4F81BD" w:themeColor="accent1"/>
      <w:sz w:val="26"/>
      <w:szCs w:val="26"/>
    </w:rPr>
  </w:style>
  <w:style w:type="character" w:customStyle="1" w:styleId="calendartopic">
    <w:name w:val="calendartopic"/>
    <w:basedOn w:val="DefaultParagraphFont"/>
    <w:rsid w:val="00336345"/>
  </w:style>
  <w:style w:type="character" w:customStyle="1" w:styleId="instancename">
    <w:name w:val="instancename"/>
    <w:basedOn w:val="DefaultParagraphFont"/>
    <w:rsid w:val="003574C6"/>
  </w:style>
  <w:style w:type="character" w:customStyle="1" w:styleId="Heading1Char">
    <w:name w:val="Heading 1 Char"/>
    <w:basedOn w:val="DefaultParagraphFont"/>
    <w:link w:val="Heading1"/>
    <w:rsid w:val="00422D39"/>
    <w:rPr>
      <w:rFonts w:asciiTheme="majorHAnsi" w:eastAsiaTheme="majorEastAsia" w:hAnsiTheme="majorHAnsi" w:cstheme="majorBidi"/>
      <w:b/>
      <w:bCs/>
      <w:color w:val="365F91" w:themeColor="accent1" w:themeShade="BF"/>
      <w:sz w:val="28"/>
      <w:szCs w:val="28"/>
    </w:rPr>
  </w:style>
  <w:style w:type="character" w:customStyle="1" w:styleId="bylinename">
    <w:name w:val="byline__name"/>
    <w:basedOn w:val="DefaultParagraphFont"/>
    <w:rsid w:val="00E8133C"/>
  </w:style>
  <w:style w:type="character" w:customStyle="1" w:styleId="tr-small1">
    <w:name w:val="tr-small1"/>
    <w:basedOn w:val="DefaultParagraphFont"/>
    <w:rsid w:val="00F46DFD"/>
  </w:style>
  <w:style w:type="character" w:customStyle="1" w:styleId="header-small">
    <w:name w:val="header-small"/>
    <w:basedOn w:val="DefaultParagraphFont"/>
    <w:rsid w:val="005C4DD8"/>
  </w:style>
  <w:style w:type="character" w:customStyle="1" w:styleId="apple-converted-space">
    <w:name w:val="apple-converted-space"/>
    <w:basedOn w:val="DefaultParagraphFont"/>
    <w:rsid w:val="00BC215E"/>
  </w:style>
  <w:style w:type="paragraph" w:styleId="ListParagraph">
    <w:name w:val="List Paragraph"/>
    <w:basedOn w:val="Normal"/>
    <w:uiPriority w:val="34"/>
    <w:qFormat/>
    <w:rsid w:val="005C72B2"/>
    <w:pPr>
      <w:ind w:left="720"/>
      <w:contextualSpacing/>
    </w:pPr>
  </w:style>
  <w:style w:type="character" w:customStyle="1" w:styleId="accesshide">
    <w:name w:val="accesshide"/>
    <w:basedOn w:val="DefaultParagraphFont"/>
    <w:rsid w:val="005C7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4375">
      <w:bodyDiv w:val="1"/>
      <w:marLeft w:val="0"/>
      <w:marRight w:val="0"/>
      <w:marTop w:val="0"/>
      <w:marBottom w:val="0"/>
      <w:divBdr>
        <w:top w:val="none" w:sz="0" w:space="0" w:color="auto"/>
        <w:left w:val="none" w:sz="0" w:space="0" w:color="auto"/>
        <w:bottom w:val="none" w:sz="0" w:space="0" w:color="auto"/>
        <w:right w:val="none" w:sz="0" w:space="0" w:color="auto"/>
      </w:divBdr>
    </w:div>
    <w:div w:id="141117796">
      <w:bodyDiv w:val="1"/>
      <w:marLeft w:val="0"/>
      <w:marRight w:val="0"/>
      <w:marTop w:val="0"/>
      <w:marBottom w:val="0"/>
      <w:divBdr>
        <w:top w:val="none" w:sz="0" w:space="0" w:color="auto"/>
        <w:left w:val="none" w:sz="0" w:space="0" w:color="auto"/>
        <w:bottom w:val="none" w:sz="0" w:space="0" w:color="auto"/>
        <w:right w:val="none" w:sz="0" w:space="0" w:color="auto"/>
      </w:divBdr>
    </w:div>
    <w:div w:id="202640188">
      <w:bodyDiv w:val="1"/>
      <w:marLeft w:val="0"/>
      <w:marRight w:val="0"/>
      <w:marTop w:val="0"/>
      <w:marBottom w:val="0"/>
      <w:divBdr>
        <w:top w:val="none" w:sz="0" w:space="0" w:color="auto"/>
        <w:left w:val="none" w:sz="0" w:space="0" w:color="auto"/>
        <w:bottom w:val="none" w:sz="0" w:space="0" w:color="auto"/>
        <w:right w:val="none" w:sz="0" w:space="0" w:color="auto"/>
      </w:divBdr>
      <w:divsChild>
        <w:div w:id="236012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8738358">
      <w:bodyDiv w:val="1"/>
      <w:marLeft w:val="0"/>
      <w:marRight w:val="0"/>
      <w:marTop w:val="0"/>
      <w:marBottom w:val="0"/>
      <w:divBdr>
        <w:top w:val="none" w:sz="0" w:space="0" w:color="auto"/>
        <w:left w:val="none" w:sz="0" w:space="0" w:color="auto"/>
        <w:bottom w:val="none" w:sz="0" w:space="0" w:color="auto"/>
        <w:right w:val="none" w:sz="0" w:space="0" w:color="auto"/>
      </w:divBdr>
    </w:div>
    <w:div w:id="279608392">
      <w:bodyDiv w:val="1"/>
      <w:marLeft w:val="0"/>
      <w:marRight w:val="0"/>
      <w:marTop w:val="0"/>
      <w:marBottom w:val="0"/>
      <w:divBdr>
        <w:top w:val="none" w:sz="0" w:space="0" w:color="auto"/>
        <w:left w:val="none" w:sz="0" w:space="0" w:color="auto"/>
        <w:bottom w:val="none" w:sz="0" w:space="0" w:color="auto"/>
        <w:right w:val="none" w:sz="0" w:space="0" w:color="auto"/>
      </w:divBdr>
    </w:div>
    <w:div w:id="292097292">
      <w:bodyDiv w:val="1"/>
      <w:marLeft w:val="0"/>
      <w:marRight w:val="0"/>
      <w:marTop w:val="0"/>
      <w:marBottom w:val="0"/>
      <w:divBdr>
        <w:top w:val="none" w:sz="0" w:space="0" w:color="auto"/>
        <w:left w:val="none" w:sz="0" w:space="0" w:color="auto"/>
        <w:bottom w:val="none" w:sz="0" w:space="0" w:color="auto"/>
        <w:right w:val="none" w:sz="0" w:space="0" w:color="auto"/>
      </w:divBdr>
    </w:div>
    <w:div w:id="295719316">
      <w:bodyDiv w:val="1"/>
      <w:marLeft w:val="0"/>
      <w:marRight w:val="0"/>
      <w:marTop w:val="0"/>
      <w:marBottom w:val="0"/>
      <w:divBdr>
        <w:top w:val="none" w:sz="0" w:space="0" w:color="auto"/>
        <w:left w:val="none" w:sz="0" w:space="0" w:color="auto"/>
        <w:bottom w:val="none" w:sz="0" w:space="0" w:color="auto"/>
        <w:right w:val="none" w:sz="0" w:space="0" w:color="auto"/>
      </w:divBdr>
      <w:divsChild>
        <w:div w:id="27531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6925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3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5442157">
      <w:bodyDiv w:val="1"/>
      <w:marLeft w:val="0"/>
      <w:marRight w:val="0"/>
      <w:marTop w:val="0"/>
      <w:marBottom w:val="0"/>
      <w:divBdr>
        <w:top w:val="none" w:sz="0" w:space="0" w:color="auto"/>
        <w:left w:val="none" w:sz="0" w:space="0" w:color="auto"/>
        <w:bottom w:val="none" w:sz="0" w:space="0" w:color="auto"/>
        <w:right w:val="none" w:sz="0" w:space="0" w:color="auto"/>
      </w:divBdr>
    </w:div>
    <w:div w:id="348606334">
      <w:bodyDiv w:val="1"/>
      <w:marLeft w:val="0"/>
      <w:marRight w:val="0"/>
      <w:marTop w:val="0"/>
      <w:marBottom w:val="0"/>
      <w:divBdr>
        <w:top w:val="none" w:sz="0" w:space="0" w:color="auto"/>
        <w:left w:val="none" w:sz="0" w:space="0" w:color="auto"/>
        <w:bottom w:val="none" w:sz="0" w:space="0" w:color="auto"/>
        <w:right w:val="none" w:sz="0" w:space="0" w:color="auto"/>
      </w:divBdr>
    </w:div>
    <w:div w:id="422728092">
      <w:bodyDiv w:val="1"/>
      <w:marLeft w:val="0"/>
      <w:marRight w:val="0"/>
      <w:marTop w:val="0"/>
      <w:marBottom w:val="0"/>
      <w:divBdr>
        <w:top w:val="none" w:sz="0" w:space="0" w:color="auto"/>
        <w:left w:val="none" w:sz="0" w:space="0" w:color="auto"/>
        <w:bottom w:val="none" w:sz="0" w:space="0" w:color="auto"/>
        <w:right w:val="none" w:sz="0" w:space="0" w:color="auto"/>
      </w:divBdr>
    </w:div>
    <w:div w:id="625236499">
      <w:bodyDiv w:val="1"/>
      <w:marLeft w:val="0"/>
      <w:marRight w:val="0"/>
      <w:marTop w:val="0"/>
      <w:marBottom w:val="0"/>
      <w:divBdr>
        <w:top w:val="none" w:sz="0" w:space="0" w:color="auto"/>
        <w:left w:val="none" w:sz="0" w:space="0" w:color="auto"/>
        <w:bottom w:val="none" w:sz="0" w:space="0" w:color="auto"/>
        <w:right w:val="none" w:sz="0" w:space="0" w:color="auto"/>
      </w:divBdr>
    </w:div>
    <w:div w:id="672993664">
      <w:bodyDiv w:val="1"/>
      <w:marLeft w:val="0"/>
      <w:marRight w:val="0"/>
      <w:marTop w:val="0"/>
      <w:marBottom w:val="0"/>
      <w:divBdr>
        <w:top w:val="none" w:sz="0" w:space="0" w:color="auto"/>
        <w:left w:val="none" w:sz="0" w:space="0" w:color="auto"/>
        <w:bottom w:val="none" w:sz="0" w:space="0" w:color="auto"/>
        <w:right w:val="none" w:sz="0" w:space="0" w:color="auto"/>
      </w:divBdr>
    </w:div>
    <w:div w:id="737897729">
      <w:bodyDiv w:val="1"/>
      <w:marLeft w:val="0"/>
      <w:marRight w:val="0"/>
      <w:marTop w:val="0"/>
      <w:marBottom w:val="0"/>
      <w:divBdr>
        <w:top w:val="none" w:sz="0" w:space="0" w:color="auto"/>
        <w:left w:val="none" w:sz="0" w:space="0" w:color="auto"/>
        <w:bottom w:val="none" w:sz="0" w:space="0" w:color="auto"/>
        <w:right w:val="none" w:sz="0" w:space="0" w:color="auto"/>
      </w:divBdr>
    </w:div>
    <w:div w:id="757673720">
      <w:bodyDiv w:val="1"/>
      <w:marLeft w:val="0"/>
      <w:marRight w:val="0"/>
      <w:marTop w:val="0"/>
      <w:marBottom w:val="0"/>
      <w:divBdr>
        <w:top w:val="none" w:sz="0" w:space="0" w:color="auto"/>
        <w:left w:val="none" w:sz="0" w:space="0" w:color="auto"/>
        <w:bottom w:val="none" w:sz="0" w:space="0" w:color="auto"/>
        <w:right w:val="none" w:sz="0" w:space="0" w:color="auto"/>
      </w:divBdr>
    </w:div>
    <w:div w:id="851601605">
      <w:bodyDiv w:val="1"/>
      <w:marLeft w:val="0"/>
      <w:marRight w:val="0"/>
      <w:marTop w:val="0"/>
      <w:marBottom w:val="0"/>
      <w:divBdr>
        <w:top w:val="none" w:sz="0" w:space="0" w:color="auto"/>
        <w:left w:val="none" w:sz="0" w:space="0" w:color="auto"/>
        <w:bottom w:val="none" w:sz="0" w:space="0" w:color="auto"/>
        <w:right w:val="none" w:sz="0" w:space="0" w:color="auto"/>
      </w:divBdr>
    </w:div>
    <w:div w:id="865096441">
      <w:bodyDiv w:val="1"/>
      <w:marLeft w:val="0"/>
      <w:marRight w:val="0"/>
      <w:marTop w:val="0"/>
      <w:marBottom w:val="0"/>
      <w:divBdr>
        <w:top w:val="none" w:sz="0" w:space="0" w:color="auto"/>
        <w:left w:val="none" w:sz="0" w:space="0" w:color="auto"/>
        <w:bottom w:val="none" w:sz="0" w:space="0" w:color="auto"/>
        <w:right w:val="none" w:sz="0" w:space="0" w:color="auto"/>
      </w:divBdr>
    </w:div>
    <w:div w:id="1079056568">
      <w:bodyDiv w:val="1"/>
      <w:marLeft w:val="0"/>
      <w:marRight w:val="0"/>
      <w:marTop w:val="0"/>
      <w:marBottom w:val="0"/>
      <w:divBdr>
        <w:top w:val="none" w:sz="0" w:space="0" w:color="auto"/>
        <w:left w:val="none" w:sz="0" w:space="0" w:color="auto"/>
        <w:bottom w:val="none" w:sz="0" w:space="0" w:color="auto"/>
        <w:right w:val="none" w:sz="0" w:space="0" w:color="auto"/>
      </w:divBdr>
    </w:div>
    <w:div w:id="1108038539">
      <w:bodyDiv w:val="1"/>
      <w:marLeft w:val="0"/>
      <w:marRight w:val="0"/>
      <w:marTop w:val="0"/>
      <w:marBottom w:val="0"/>
      <w:divBdr>
        <w:top w:val="none" w:sz="0" w:space="0" w:color="auto"/>
        <w:left w:val="none" w:sz="0" w:space="0" w:color="auto"/>
        <w:bottom w:val="none" w:sz="0" w:space="0" w:color="auto"/>
        <w:right w:val="none" w:sz="0" w:space="0" w:color="auto"/>
      </w:divBdr>
    </w:div>
    <w:div w:id="1166820412">
      <w:bodyDiv w:val="1"/>
      <w:marLeft w:val="0"/>
      <w:marRight w:val="0"/>
      <w:marTop w:val="0"/>
      <w:marBottom w:val="0"/>
      <w:divBdr>
        <w:top w:val="none" w:sz="0" w:space="0" w:color="auto"/>
        <w:left w:val="none" w:sz="0" w:space="0" w:color="auto"/>
        <w:bottom w:val="none" w:sz="0" w:space="0" w:color="auto"/>
        <w:right w:val="none" w:sz="0" w:space="0" w:color="auto"/>
      </w:divBdr>
    </w:div>
    <w:div w:id="1262644133">
      <w:bodyDiv w:val="1"/>
      <w:marLeft w:val="0"/>
      <w:marRight w:val="0"/>
      <w:marTop w:val="0"/>
      <w:marBottom w:val="0"/>
      <w:divBdr>
        <w:top w:val="none" w:sz="0" w:space="0" w:color="auto"/>
        <w:left w:val="none" w:sz="0" w:space="0" w:color="auto"/>
        <w:bottom w:val="none" w:sz="0" w:space="0" w:color="auto"/>
        <w:right w:val="none" w:sz="0" w:space="0" w:color="auto"/>
      </w:divBdr>
    </w:div>
    <w:div w:id="1464035738">
      <w:bodyDiv w:val="1"/>
      <w:marLeft w:val="0"/>
      <w:marRight w:val="0"/>
      <w:marTop w:val="0"/>
      <w:marBottom w:val="0"/>
      <w:divBdr>
        <w:top w:val="none" w:sz="0" w:space="0" w:color="auto"/>
        <w:left w:val="none" w:sz="0" w:space="0" w:color="auto"/>
        <w:bottom w:val="none" w:sz="0" w:space="0" w:color="auto"/>
        <w:right w:val="none" w:sz="0" w:space="0" w:color="auto"/>
      </w:divBdr>
    </w:div>
    <w:div w:id="1571427715">
      <w:bodyDiv w:val="1"/>
      <w:marLeft w:val="0"/>
      <w:marRight w:val="0"/>
      <w:marTop w:val="0"/>
      <w:marBottom w:val="0"/>
      <w:divBdr>
        <w:top w:val="none" w:sz="0" w:space="0" w:color="auto"/>
        <w:left w:val="none" w:sz="0" w:space="0" w:color="auto"/>
        <w:bottom w:val="none" w:sz="0" w:space="0" w:color="auto"/>
        <w:right w:val="none" w:sz="0" w:space="0" w:color="auto"/>
      </w:divBdr>
      <w:divsChild>
        <w:div w:id="660818585">
          <w:marLeft w:val="0"/>
          <w:marRight w:val="0"/>
          <w:marTop w:val="0"/>
          <w:marBottom w:val="0"/>
          <w:divBdr>
            <w:top w:val="none" w:sz="0" w:space="0" w:color="auto"/>
            <w:left w:val="none" w:sz="0" w:space="0" w:color="auto"/>
            <w:bottom w:val="none" w:sz="0" w:space="0" w:color="auto"/>
            <w:right w:val="none" w:sz="0" w:space="0" w:color="auto"/>
          </w:divBdr>
          <w:divsChild>
            <w:div w:id="1417748650">
              <w:marLeft w:val="0"/>
              <w:marRight w:val="0"/>
              <w:marTop w:val="0"/>
              <w:marBottom w:val="0"/>
              <w:divBdr>
                <w:top w:val="none" w:sz="0" w:space="0" w:color="auto"/>
                <w:left w:val="none" w:sz="0" w:space="0" w:color="auto"/>
                <w:bottom w:val="none" w:sz="0" w:space="0" w:color="auto"/>
                <w:right w:val="none" w:sz="0" w:space="0" w:color="auto"/>
              </w:divBdr>
              <w:divsChild>
                <w:div w:id="8826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53551">
      <w:bodyDiv w:val="1"/>
      <w:marLeft w:val="0"/>
      <w:marRight w:val="0"/>
      <w:marTop w:val="0"/>
      <w:marBottom w:val="0"/>
      <w:divBdr>
        <w:top w:val="none" w:sz="0" w:space="0" w:color="auto"/>
        <w:left w:val="none" w:sz="0" w:space="0" w:color="auto"/>
        <w:bottom w:val="none" w:sz="0" w:space="0" w:color="auto"/>
        <w:right w:val="none" w:sz="0" w:space="0" w:color="auto"/>
      </w:divBdr>
      <w:divsChild>
        <w:div w:id="635836934">
          <w:marLeft w:val="0"/>
          <w:marRight w:val="0"/>
          <w:marTop w:val="0"/>
          <w:marBottom w:val="0"/>
          <w:divBdr>
            <w:top w:val="none" w:sz="0" w:space="0" w:color="auto"/>
            <w:left w:val="none" w:sz="0" w:space="0" w:color="auto"/>
            <w:bottom w:val="none" w:sz="0" w:space="0" w:color="auto"/>
            <w:right w:val="none" w:sz="0" w:space="0" w:color="auto"/>
          </w:divBdr>
          <w:divsChild>
            <w:div w:id="291323606">
              <w:marLeft w:val="0"/>
              <w:marRight w:val="0"/>
              <w:marTop w:val="0"/>
              <w:marBottom w:val="0"/>
              <w:divBdr>
                <w:top w:val="none" w:sz="0" w:space="0" w:color="auto"/>
                <w:left w:val="none" w:sz="0" w:space="0" w:color="auto"/>
                <w:bottom w:val="none" w:sz="0" w:space="0" w:color="auto"/>
                <w:right w:val="none" w:sz="0" w:space="0" w:color="auto"/>
              </w:divBdr>
              <w:divsChild>
                <w:div w:id="98161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19050">
      <w:bodyDiv w:val="1"/>
      <w:marLeft w:val="0"/>
      <w:marRight w:val="0"/>
      <w:marTop w:val="0"/>
      <w:marBottom w:val="0"/>
      <w:divBdr>
        <w:top w:val="none" w:sz="0" w:space="0" w:color="auto"/>
        <w:left w:val="none" w:sz="0" w:space="0" w:color="auto"/>
        <w:bottom w:val="none" w:sz="0" w:space="0" w:color="auto"/>
        <w:right w:val="none" w:sz="0" w:space="0" w:color="auto"/>
      </w:divBdr>
    </w:div>
    <w:div w:id="1816291477">
      <w:bodyDiv w:val="1"/>
      <w:marLeft w:val="0"/>
      <w:marRight w:val="0"/>
      <w:marTop w:val="0"/>
      <w:marBottom w:val="0"/>
      <w:divBdr>
        <w:top w:val="none" w:sz="0" w:space="0" w:color="auto"/>
        <w:left w:val="none" w:sz="0" w:space="0" w:color="auto"/>
        <w:bottom w:val="none" w:sz="0" w:space="0" w:color="auto"/>
        <w:right w:val="none" w:sz="0" w:space="0" w:color="auto"/>
      </w:divBdr>
    </w:div>
    <w:div w:id="1838954175">
      <w:bodyDiv w:val="1"/>
      <w:marLeft w:val="0"/>
      <w:marRight w:val="0"/>
      <w:marTop w:val="0"/>
      <w:marBottom w:val="0"/>
      <w:divBdr>
        <w:top w:val="none" w:sz="0" w:space="0" w:color="auto"/>
        <w:left w:val="none" w:sz="0" w:space="0" w:color="auto"/>
        <w:bottom w:val="none" w:sz="0" w:space="0" w:color="auto"/>
        <w:right w:val="none" w:sz="0" w:space="0" w:color="auto"/>
      </w:divBdr>
    </w:div>
    <w:div w:id="1841890830">
      <w:bodyDiv w:val="1"/>
      <w:marLeft w:val="0"/>
      <w:marRight w:val="0"/>
      <w:marTop w:val="0"/>
      <w:marBottom w:val="0"/>
      <w:divBdr>
        <w:top w:val="none" w:sz="0" w:space="0" w:color="auto"/>
        <w:left w:val="none" w:sz="0" w:space="0" w:color="auto"/>
        <w:bottom w:val="none" w:sz="0" w:space="0" w:color="auto"/>
        <w:right w:val="none" w:sz="0" w:space="0" w:color="auto"/>
      </w:divBdr>
    </w:div>
    <w:div w:id="1867283649">
      <w:bodyDiv w:val="1"/>
      <w:marLeft w:val="0"/>
      <w:marRight w:val="0"/>
      <w:marTop w:val="0"/>
      <w:marBottom w:val="0"/>
      <w:divBdr>
        <w:top w:val="none" w:sz="0" w:space="0" w:color="auto"/>
        <w:left w:val="none" w:sz="0" w:space="0" w:color="auto"/>
        <w:bottom w:val="none" w:sz="0" w:space="0" w:color="auto"/>
        <w:right w:val="none" w:sz="0" w:space="0" w:color="auto"/>
      </w:divBdr>
      <w:divsChild>
        <w:div w:id="752237300">
          <w:blockQuote w:val="1"/>
          <w:marLeft w:val="720"/>
          <w:marRight w:val="720"/>
          <w:marTop w:val="100"/>
          <w:marBottom w:val="100"/>
          <w:divBdr>
            <w:top w:val="none" w:sz="0" w:space="0" w:color="auto"/>
            <w:left w:val="none" w:sz="0" w:space="0" w:color="auto"/>
            <w:bottom w:val="none" w:sz="0" w:space="0" w:color="auto"/>
            <w:right w:val="none" w:sz="0" w:space="0" w:color="auto"/>
          </w:divBdr>
        </w:div>
        <w:div w:id="69168571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621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730143">
      <w:bodyDiv w:val="1"/>
      <w:marLeft w:val="0"/>
      <w:marRight w:val="0"/>
      <w:marTop w:val="0"/>
      <w:marBottom w:val="0"/>
      <w:divBdr>
        <w:top w:val="none" w:sz="0" w:space="0" w:color="auto"/>
        <w:left w:val="none" w:sz="0" w:space="0" w:color="auto"/>
        <w:bottom w:val="none" w:sz="0" w:space="0" w:color="auto"/>
        <w:right w:val="none" w:sz="0" w:space="0" w:color="auto"/>
      </w:divBdr>
      <w:divsChild>
        <w:div w:id="1154184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661724">
      <w:bodyDiv w:val="1"/>
      <w:marLeft w:val="0"/>
      <w:marRight w:val="0"/>
      <w:marTop w:val="0"/>
      <w:marBottom w:val="0"/>
      <w:divBdr>
        <w:top w:val="none" w:sz="0" w:space="0" w:color="auto"/>
        <w:left w:val="none" w:sz="0" w:space="0" w:color="auto"/>
        <w:bottom w:val="none" w:sz="0" w:space="0" w:color="auto"/>
        <w:right w:val="none" w:sz="0" w:space="0" w:color="auto"/>
      </w:divBdr>
    </w:div>
    <w:div w:id="1916666717">
      <w:bodyDiv w:val="1"/>
      <w:marLeft w:val="0"/>
      <w:marRight w:val="0"/>
      <w:marTop w:val="0"/>
      <w:marBottom w:val="0"/>
      <w:divBdr>
        <w:top w:val="none" w:sz="0" w:space="0" w:color="auto"/>
        <w:left w:val="none" w:sz="0" w:space="0" w:color="auto"/>
        <w:bottom w:val="none" w:sz="0" w:space="0" w:color="auto"/>
        <w:right w:val="none" w:sz="0" w:space="0" w:color="auto"/>
      </w:divBdr>
    </w:div>
    <w:div w:id="195929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umn.edu/cla/faculty/troufs/anth1095/gcproject.html" TargetMode="External"/><Relationship Id="rId18" Type="http://schemas.openxmlformats.org/officeDocument/2006/relationships/hyperlink" Target="http://www.d.umn.edu/cla/faculty/troufs/anth1095/fspresentations.html" TargetMode="External"/><Relationship Id="rId26" Type="http://schemas.openxmlformats.org/officeDocument/2006/relationships/hyperlink" Target="https://ay16.moodle.umn.edu/mod/assign/view.php?id=6298" TargetMode="External"/><Relationship Id="rId39" Type="http://schemas.openxmlformats.org/officeDocument/2006/relationships/hyperlink" Target="http://www.d.umn.edu/cla/faculty/troufs/anth1095/Ireland.html" TargetMode="External"/><Relationship Id="rId21" Type="http://schemas.openxmlformats.org/officeDocument/2006/relationships/hyperlink" Target="http://www.d.umn.edu/cla/faculty/troufs/anth1095/gc-in-the-news_schedule.html" TargetMode="External"/><Relationship Id="rId34" Type="http://schemas.openxmlformats.org/officeDocument/2006/relationships/hyperlink" Target="http://news.bbc.co.uk/2/hi/europe/country_profiles/1047864.stm" TargetMode="External"/><Relationship Id="rId42" Type="http://schemas.openxmlformats.org/officeDocument/2006/relationships/hyperlink" Target="https://www.cia.gov/library/publications/the-world-factbook/" TargetMode="External"/><Relationship Id="rId47" Type="http://schemas.openxmlformats.org/officeDocument/2006/relationships/hyperlink" Target="http://www.d.umn.edu/cla/faculty/troufs/anth1095/gc_in_the_news_report.html" TargetMode="External"/><Relationship Id="rId50" Type="http://schemas.openxmlformats.org/officeDocument/2006/relationships/hyperlink" Target="https://ay16.moodle.umn.edu/mod/url/view.php?id=6301" TargetMode="External"/><Relationship Id="rId55" Type="http://schemas.openxmlformats.org/officeDocument/2006/relationships/hyperlink" Target="http://www.d.umn.edu/maps/CinaH/"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en.wikipedia.org/wiki/File:DemosthPracticing.jpg" TargetMode="External"/><Relationship Id="rId29" Type="http://schemas.openxmlformats.org/officeDocument/2006/relationships/hyperlink" Target="http://www.d.umn.edu/cla/faculty/troufs/anth1095/Germany.html" TargetMode="External"/><Relationship Id="rId11" Type="http://schemas.openxmlformats.org/officeDocument/2006/relationships/image" Target="media/image1.jpeg"/><Relationship Id="rId24" Type="http://schemas.openxmlformats.org/officeDocument/2006/relationships/hyperlink" Target="https://ay16.moodle.umn.edu/mod/wiki/view.php?id=6295" TargetMode="External"/><Relationship Id="rId32" Type="http://schemas.openxmlformats.org/officeDocument/2006/relationships/hyperlink" Target="https://www.cia.gov/library/publications/the-world-factbook/geos/gm.html" TargetMode="External"/><Relationship Id="rId37" Type="http://schemas.openxmlformats.org/officeDocument/2006/relationships/hyperlink" Target="http://www.d.umn.edu/cla/faculty/troufs/anth1095/gc-in-the-news_schedule.html" TargetMode="External"/><Relationship Id="rId40" Type="http://schemas.openxmlformats.org/officeDocument/2006/relationships/hyperlink" Target="http://www.d.umn.edu/cla/faculty/troufs/anth1095/Germany.html" TargetMode="External"/><Relationship Id="rId45" Type="http://schemas.openxmlformats.org/officeDocument/2006/relationships/hyperlink" Target="http://news.bbc.co.uk/2/hi/europe/country_profiles/1038581.stm" TargetMode="External"/><Relationship Id="rId53" Type="http://schemas.openxmlformats.org/officeDocument/2006/relationships/image" Target="media/image7.jpg"/><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www.d.umn.edu/cla/faculty/troufs/anth1095/fsterm_paper.html" TargetMode="External"/><Relationship Id="rId4" Type="http://schemas.openxmlformats.org/officeDocument/2006/relationships/settings" Target="settings.xml"/><Relationship Id="rId9" Type="http://schemas.openxmlformats.org/officeDocument/2006/relationships/hyperlink" Target="http://www.d.umn.edu/cla/faculty/troufs/anth1604/video/Strange_Relations.html" TargetMode="External"/><Relationship Id="rId14" Type="http://schemas.openxmlformats.org/officeDocument/2006/relationships/image" Target="media/image3.jpeg"/><Relationship Id="rId22" Type="http://schemas.openxmlformats.org/officeDocument/2006/relationships/hyperlink" Target="http://www.d.umn.edu/cla/faculty/troufs/anth1095/gc_in_the_news_report.html" TargetMode="External"/><Relationship Id="rId27" Type="http://schemas.openxmlformats.org/officeDocument/2006/relationships/hyperlink" Target="https://ay16.moodle.umn.edu/mod/wiki/view.php?id=6151" TargetMode="External"/><Relationship Id="rId30" Type="http://schemas.openxmlformats.org/officeDocument/2006/relationships/hyperlink" Target="http://www.d.umn.edu/cla/faculty/troufs/anth1095/Germany.html" TargetMode="External"/><Relationship Id="rId35" Type="http://schemas.openxmlformats.org/officeDocument/2006/relationships/hyperlink" Target="http://news.bbc.co.uk/2/hi/europe/country_profiles/1053880.stm" TargetMode="External"/><Relationship Id="rId43" Type="http://schemas.openxmlformats.org/officeDocument/2006/relationships/hyperlink" Target="https://www.cia.gov/library/publications/the-world-factbook/geos/ei.html" TargetMode="External"/><Relationship Id="rId48" Type="http://schemas.openxmlformats.org/officeDocument/2006/relationships/hyperlink" Target="http://www.d.umn.edu/cla/faculty/troufs/anth1095/gc-in-the-news_schedule.html" TargetMode="External"/><Relationship Id="rId56" Type="http://schemas.openxmlformats.org/officeDocument/2006/relationships/hyperlink" Target="http://www.d.umn.edu/%7Etroufs/" TargetMode="External"/><Relationship Id="rId8" Type="http://schemas.openxmlformats.org/officeDocument/2006/relationships/hyperlink" Target="http://www.d.umn.edu/socanth" TargetMode="External"/><Relationship Id="rId51" Type="http://schemas.openxmlformats.org/officeDocument/2006/relationships/hyperlink" Target="http://www.d.umn.edu/cla/faculty/troufs/anth1095/handouts/Milan%20Kovacovic-book%20overview%20%283%20pages%29.pdf" TargetMode="External"/><Relationship Id="rId3" Type="http://schemas.microsoft.com/office/2007/relationships/stylesWithEffects" Target="stylesWithEffects.xml"/><Relationship Id="rId12" Type="http://schemas.openxmlformats.org/officeDocument/2006/relationships/image" Target="media/image2.jpg"/><Relationship Id="rId17" Type="http://schemas.openxmlformats.org/officeDocument/2006/relationships/hyperlink" Target="http://en.wikipedia.org/wiki/File:Francis_Alexander_-_Charles_Dickens_1842.jpeg" TargetMode="External"/><Relationship Id="rId25" Type="http://schemas.openxmlformats.org/officeDocument/2006/relationships/image" Target="media/image6.png"/><Relationship Id="rId33" Type="http://schemas.openxmlformats.org/officeDocument/2006/relationships/hyperlink" Target="http://www.bbc.co.uk/" TargetMode="External"/><Relationship Id="rId38" Type="http://schemas.openxmlformats.org/officeDocument/2006/relationships/hyperlink" Target="http://www.d.umn.edu/cla/faculty/troufs/anth1095/gc_in_the_news_report.html" TargetMode="External"/><Relationship Id="rId46" Type="http://schemas.openxmlformats.org/officeDocument/2006/relationships/hyperlink" Target="http://news.bbc.co.uk/2/hi/europe/country_profiles/1038669.stm" TargetMode="External"/><Relationship Id="rId59" Type="http://schemas.openxmlformats.org/officeDocument/2006/relationships/theme" Target="theme/theme1.xml"/><Relationship Id="rId20" Type="http://schemas.openxmlformats.org/officeDocument/2006/relationships/hyperlink" Target="http://www.d.umn.edu/cla/faculty/troufs/anthfood/afterm_paper.html" TargetMode="External"/><Relationship Id="rId41" Type="http://schemas.openxmlformats.org/officeDocument/2006/relationships/hyperlink" Target="http://www.d.umn.edu/cla/faculty/troufs/anth1095/Germany.html" TargetMode="External"/><Relationship Id="rId54" Type="http://schemas.openxmlformats.org/officeDocument/2006/relationships/hyperlink" Target="mailto:troufs@d.umn.ed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5.png"/><Relationship Id="rId28" Type="http://schemas.openxmlformats.org/officeDocument/2006/relationships/hyperlink" Target="http://www.d.umn.edu/cla/faculty/troufs/anth1095/Germany.html" TargetMode="External"/><Relationship Id="rId36" Type="http://schemas.openxmlformats.org/officeDocument/2006/relationships/hyperlink" Target="http://www.d.umn.edu/cla/faculty/troufs/anth1095/gc_in_the_news_report.html" TargetMode="External"/><Relationship Id="rId49" Type="http://schemas.openxmlformats.org/officeDocument/2006/relationships/hyperlink" Target="http://www.d.umn.edu/cla/faculty/troufs/anth1095/gc_in_the_news_report.html" TargetMode="External"/><Relationship Id="rId57" Type="http://schemas.openxmlformats.org/officeDocument/2006/relationships/header" Target="header1.xml"/><Relationship Id="rId10" Type="http://schemas.openxmlformats.org/officeDocument/2006/relationships/hyperlink" Target="http://www.d.umn.edu/cla/faculty/troufs/anth1095/fstext.html#title" TargetMode="External"/><Relationship Id="rId31" Type="http://schemas.openxmlformats.org/officeDocument/2006/relationships/hyperlink" Target="https://www.cia.gov/library/publications/the-world-factbook/" TargetMode="External"/><Relationship Id="rId44" Type="http://schemas.openxmlformats.org/officeDocument/2006/relationships/hyperlink" Target="http://www.bbc.co.uk/" TargetMode="External"/><Relationship Id="rId52" Type="http://schemas.openxmlformats.org/officeDocument/2006/relationships/hyperlink" Target="http://www.d.umn.edu/cla/faculty/troufs/anth1095/handouts/Milan_Kovacovic_Abbreviated_Resu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6</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UNIVERSITY OF MINNESOTA</vt:lpstr>
    </vt:vector>
  </TitlesOfParts>
  <Company>University of Minnesota</Company>
  <LinksUpToDate>false</LinksUpToDate>
  <CharactersWithSpaces>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MINNESOTA</dc:title>
  <dc:creator>jsalyard</dc:creator>
  <cp:lastModifiedBy>Tim Roufs</cp:lastModifiedBy>
  <cp:revision>15</cp:revision>
  <cp:lastPrinted>2016-09-16T19:00:00Z</cp:lastPrinted>
  <dcterms:created xsi:type="dcterms:W3CDTF">2016-09-16T15:41:00Z</dcterms:created>
  <dcterms:modified xsi:type="dcterms:W3CDTF">2016-09-16T19:00:00Z</dcterms:modified>
</cp:coreProperties>
</file>